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44" w:rsidRDefault="005B7144" w:rsidP="005B7144">
      <w:pPr>
        <w:ind w:left="4956"/>
        <w:rPr>
          <w:rFonts w:ascii="Times New Roman" w:hAnsi="Times New Roman"/>
          <w:i/>
          <w:sz w:val="18"/>
          <w:szCs w:val="18"/>
        </w:rPr>
      </w:pPr>
    </w:p>
    <w:p w:rsidR="005B7144" w:rsidRDefault="005B7144" w:rsidP="005B7144">
      <w:pPr>
        <w:ind w:left="4956"/>
        <w:rPr>
          <w:rFonts w:ascii="Times New Roman" w:hAnsi="Times New Roman"/>
          <w:i/>
          <w:sz w:val="18"/>
          <w:szCs w:val="18"/>
        </w:rPr>
      </w:pPr>
      <w:r>
        <w:rPr>
          <w:rFonts w:ascii="Times New Roman" w:hAnsi="Times New Roman"/>
          <w:i/>
          <w:sz w:val="18"/>
          <w:szCs w:val="18"/>
        </w:rPr>
        <w:t xml:space="preserve">Załącznik do Zarządzenia nr  11/2019             Kierownika Miejsko-Gminnego Ośrodka Pomocy Społecznej w Bodzentynie z dnia  27 czerwca 2019r. </w:t>
      </w:r>
    </w:p>
    <w:p w:rsidR="005B7144" w:rsidRDefault="005B7144" w:rsidP="005B7144">
      <w:pPr>
        <w:ind w:left="4956"/>
        <w:rPr>
          <w:rFonts w:ascii="Times New Roman" w:hAnsi="Times New Roman"/>
          <w:i/>
          <w:sz w:val="18"/>
          <w:szCs w:val="18"/>
        </w:rPr>
      </w:pPr>
    </w:p>
    <w:p w:rsidR="005B7144" w:rsidRDefault="005B7144" w:rsidP="005B7144">
      <w:pPr>
        <w:ind w:left="6372"/>
        <w:rPr>
          <w:rFonts w:ascii="Times New Roman" w:hAnsi="Times New Roman"/>
          <w:i/>
          <w:sz w:val="18"/>
          <w:szCs w:val="18"/>
        </w:rPr>
      </w:pPr>
    </w:p>
    <w:p w:rsidR="00F555A4" w:rsidRPr="00D36C60" w:rsidRDefault="00F555A4" w:rsidP="00F555A4">
      <w:pPr>
        <w:spacing w:line="360" w:lineRule="auto"/>
        <w:jc w:val="center"/>
        <w:rPr>
          <w:rFonts w:ascii="Times New Roman" w:hAnsi="Times New Roman" w:cs="Times New Roman"/>
          <w:b/>
          <w:i/>
          <w:sz w:val="32"/>
          <w:szCs w:val="32"/>
        </w:rPr>
      </w:pPr>
      <w:r w:rsidRPr="00D36C60">
        <w:rPr>
          <w:rFonts w:ascii="Times New Roman" w:hAnsi="Times New Roman" w:cs="Times New Roman"/>
          <w:b/>
          <w:sz w:val="48"/>
          <w:szCs w:val="48"/>
        </w:rPr>
        <w:t xml:space="preserve">REGULAMIN REKRUTACJI </w:t>
      </w:r>
      <w:bookmarkStart w:id="0" w:name="_GoBack"/>
      <w:bookmarkEnd w:id="0"/>
      <w:r w:rsidR="00D36C60">
        <w:rPr>
          <w:rFonts w:ascii="Times New Roman" w:hAnsi="Times New Roman" w:cs="Times New Roman"/>
          <w:b/>
          <w:sz w:val="48"/>
          <w:szCs w:val="48"/>
        </w:rPr>
        <w:br/>
      </w:r>
      <w:r w:rsidRPr="00D36C60">
        <w:rPr>
          <w:rFonts w:ascii="Times New Roman" w:hAnsi="Times New Roman" w:cs="Times New Roman"/>
          <w:b/>
          <w:sz w:val="48"/>
          <w:szCs w:val="48"/>
        </w:rPr>
        <w:t xml:space="preserve">I UCZESTNICTWA </w:t>
      </w:r>
      <w:r w:rsidRPr="00D36C60">
        <w:rPr>
          <w:rFonts w:ascii="Times New Roman" w:hAnsi="Times New Roman" w:cs="Times New Roman"/>
          <w:b/>
          <w:sz w:val="48"/>
          <w:szCs w:val="48"/>
        </w:rPr>
        <w:br/>
        <w:t xml:space="preserve">W PROJEKCIE </w:t>
      </w:r>
      <w:r w:rsidRPr="00D36C60">
        <w:rPr>
          <w:rFonts w:ascii="Times New Roman" w:hAnsi="Times New Roman" w:cs="Times New Roman"/>
          <w:b/>
          <w:sz w:val="32"/>
          <w:szCs w:val="32"/>
        </w:rPr>
        <w:br/>
        <w:t>nr RPSW.09.02.01-26-0064/18</w:t>
      </w:r>
      <w:r w:rsidR="005B7144">
        <w:rPr>
          <w:rFonts w:ascii="Times New Roman" w:hAnsi="Times New Roman" w:cs="Times New Roman"/>
          <w:b/>
          <w:sz w:val="32"/>
          <w:szCs w:val="32"/>
        </w:rPr>
        <w:br/>
        <w:t>„Klub Seniora dla mieszkańców G</w:t>
      </w:r>
      <w:r w:rsidRPr="00D36C60">
        <w:rPr>
          <w:rFonts w:ascii="Times New Roman" w:hAnsi="Times New Roman" w:cs="Times New Roman"/>
          <w:b/>
          <w:sz w:val="32"/>
          <w:szCs w:val="32"/>
        </w:rPr>
        <w:t>miny Bodzentyn”</w:t>
      </w:r>
      <w:r w:rsidRPr="00D36C60">
        <w:rPr>
          <w:rFonts w:ascii="Times New Roman" w:hAnsi="Times New Roman" w:cs="Times New Roman"/>
          <w:b/>
          <w:sz w:val="32"/>
          <w:szCs w:val="32"/>
        </w:rPr>
        <w:br/>
        <w:t>realizowanego w ramach Regionalnego Programu Operacyjnego Województwa Świętokrzyskiego na lata 2014-2020  współfinansowanego ze środków Europejskiego Funduszu Społecznego</w:t>
      </w:r>
      <w:r w:rsidRPr="00D36C60">
        <w:rPr>
          <w:rFonts w:ascii="Times New Roman" w:hAnsi="Times New Roman" w:cs="Times New Roman"/>
          <w:b/>
          <w:i/>
          <w:sz w:val="32"/>
          <w:szCs w:val="32"/>
        </w:rPr>
        <w:br/>
      </w:r>
      <w:r w:rsidRPr="00D36C60">
        <w:rPr>
          <w:rFonts w:ascii="Times New Roman" w:hAnsi="Times New Roman" w:cs="Times New Roman"/>
          <w:i/>
          <w:sz w:val="32"/>
          <w:szCs w:val="32"/>
        </w:rPr>
        <w:t xml:space="preserve">Oś priorytetowa 9 Włączenie społeczne i walka z ubóstwem, </w:t>
      </w:r>
      <w:r w:rsidRPr="00D36C60">
        <w:rPr>
          <w:rFonts w:ascii="Times New Roman" w:hAnsi="Times New Roman" w:cs="Times New Roman"/>
          <w:i/>
          <w:sz w:val="32"/>
          <w:szCs w:val="32"/>
        </w:rPr>
        <w:br/>
        <w:t xml:space="preserve">Działanie 9.2 Ułatwienie dostępu do wysokiej jakości usług społecznych i zdrowotnych, </w:t>
      </w:r>
      <w:r w:rsidRPr="00D36C60">
        <w:rPr>
          <w:rFonts w:ascii="Times New Roman" w:hAnsi="Times New Roman" w:cs="Times New Roman"/>
          <w:i/>
          <w:sz w:val="32"/>
          <w:szCs w:val="32"/>
        </w:rPr>
        <w:br/>
        <w:t>Poddziałanie 9.2.1.Rozwój wysokiej jakości usług społecznych</w:t>
      </w:r>
    </w:p>
    <w:p w:rsidR="00AA5B4E" w:rsidRPr="00D36C60" w:rsidRDefault="00AA5B4E">
      <w:pPr>
        <w:rPr>
          <w:rFonts w:ascii="Times New Roman" w:hAnsi="Times New Roman" w:cs="Times New Roman"/>
        </w:rPr>
      </w:pPr>
    </w:p>
    <w:p w:rsidR="00F555A4" w:rsidRPr="00D36C60" w:rsidRDefault="00F555A4">
      <w:pPr>
        <w:rPr>
          <w:rFonts w:ascii="Times New Roman" w:hAnsi="Times New Roman" w:cs="Times New Roman"/>
        </w:rPr>
      </w:pPr>
    </w:p>
    <w:p w:rsidR="00F555A4" w:rsidRPr="00D36C60" w:rsidRDefault="00F555A4">
      <w:pPr>
        <w:rPr>
          <w:rFonts w:ascii="Times New Roman" w:hAnsi="Times New Roman" w:cs="Times New Roman"/>
        </w:rPr>
      </w:pPr>
    </w:p>
    <w:p w:rsidR="00F555A4" w:rsidRPr="00D36C60" w:rsidRDefault="00F555A4">
      <w:pPr>
        <w:rPr>
          <w:rFonts w:ascii="Times New Roman" w:hAnsi="Times New Roman" w:cs="Times New Roman"/>
        </w:rPr>
      </w:pPr>
    </w:p>
    <w:p w:rsidR="00F555A4" w:rsidRPr="00D36C60" w:rsidRDefault="00F555A4">
      <w:pPr>
        <w:rPr>
          <w:rFonts w:ascii="Times New Roman" w:hAnsi="Times New Roman" w:cs="Times New Roman"/>
        </w:rPr>
      </w:pPr>
    </w:p>
    <w:p w:rsidR="00F555A4" w:rsidRPr="00D36C60" w:rsidRDefault="00F555A4">
      <w:pPr>
        <w:rPr>
          <w:rFonts w:ascii="Times New Roman" w:hAnsi="Times New Roman" w:cs="Times New Roman"/>
        </w:rPr>
      </w:pPr>
    </w:p>
    <w:p w:rsidR="00F555A4" w:rsidRPr="00D36C60" w:rsidRDefault="00F555A4">
      <w:pPr>
        <w:rPr>
          <w:rFonts w:ascii="Times New Roman" w:hAnsi="Times New Roman" w:cs="Times New Roman"/>
        </w:rPr>
      </w:pPr>
    </w:p>
    <w:p w:rsidR="00F555A4" w:rsidRPr="00D36C60" w:rsidRDefault="00F555A4" w:rsidP="0093024C">
      <w:pPr>
        <w:jc w:val="center"/>
        <w:rPr>
          <w:rFonts w:ascii="Times New Roman" w:hAnsi="Times New Roman" w:cs="Times New Roman"/>
        </w:rPr>
      </w:pPr>
    </w:p>
    <w:p w:rsidR="00F555A4" w:rsidRPr="00D36C60" w:rsidRDefault="00F555A4">
      <w:pPr>
        <w:rPr>
          <w:rFonts w:ascii="Times New Roman" w:hAnsi="Times New Roman" w:cs="Times New Roman"/>
        </w:rPr>
      </w:pPr>
    </w:p>
    <w:p w:rsidR="00F555A4" w:rsidRPr="00D36C60" w:rsidRDefault="00F555A4">
      <w:pPr>
        <w:rPr>
          <w:rFonts w:ascii="Times New Roman" w:hAnsi="Times New Roman" w:cs="Times New Roman"/>
        </w:rPr>
      </w:pPr>
    </w:p>
    <w:p w:rsidR="00F555A4" w:rsidRPr="00D36C60" w:rsidRDefault="00F555A4" w:rsidP="00F555A4">
      <w:pPr>
        <w:spacing w:line="360" w:lineRule="auto"/>
        <w:jc w:val="center"/>
        <w:rPr>
          <w:rFonts w:ascii="Times New Roman" w:hAnsi="Times New Roman" w:cs="Times New Roman"/>
          <w:b/>
          <w:sz w:val="24"/>
          <w:szCs w:val="24"/>
          <w:u w:val="single"/>
        </w:rPr>
      </w:pPr>
      <w:r w:rsidRPr="00D36C60">
        <w:rPr>
          <w:rFonts w:ascii="Times New Roman" w:hAnsi="Times New Roman" w:cs="Times New Roman"/>
          <w:b/>
          <w:bCs/>
          <w:sz w:val="24"/>
          <w:szCs w:val="24"/>
          <w:u w:val="single"/>
        </w:rPr>
        <w:t xml:space="preserve">§ 1 </w:t>
      </w:r>
      <w:r w:rsidRPr="00D36C60">
        <w:rPr>
          <w:rFonts w:ascii="Times New Roman" w:hAnsi="Times New Roman" w:cs="Times New Roman"/>
          <w:b/>
          <w:sz w:val="24"/>
          <w:szCs w:val="24"/>
          <w:u w:val="single"/>
        </w:rPr>
        <w:t>Postanowienia ogólne</w:t>
      </w:r>
    </w:p>
    <w:p w:rsidR="00F555A4" w:rsidRPr="00D36C60" w:rsidRDefault="00F555A4" w:rsidP="00F555A4">
      <w:pPr>
        <w:pStyle w:val="Akapitzlist"/>
        <w:numPr>
          <w:ilvl w:val="0"/>
          <w:numId w:val="1"/>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Gmina Bodzentyn</w:t>
      </w:r>
      <w:r w:rsidR="005B7144">
        <w:rPr>
          <w:rFonts w:ascii="Times New Roman" w:hAnsi="Times New Roman" w:cs="Times New Roman"/>
          <w:sz w:val="24"/>
          <w:szCs w:val="24"/>
        </w:rPr>
        <w:t>/Miejsko-Gminny Ośrodek Pomocy Społecznej w Bodzentynie</w:t>
      </w:r>
      <w:r w:rsidRPr="00D36C60">
        <w:rPr>
          <w:rFonts w:ascii="Times New Roman" w:hAnsi="Times New Roman" w:cs="Times New Roman"/>
          <w:sz w:val="24"/>
          <w:szCs w:val="24"/>
        </w:rPr>
        <w:t xml:space="preserve"> realizuje projekt nr RPSW.09.02.01-26-0064/18 „Klub Seniora dla mieszkańców gminy Bodzentyn”,</w:t>
      </w:r>
    </w:p>
    <w:p w:rsidR="00540455" w:rsidRPr="00D36C60" w:rsidRDefault="00540455" w:rsidP="00540455">
      <w:pPr>
        <w:pStyle w:val="Akapitzlist"/>
        <w:numPr>
          <w:ilvl w:val="0"/>
          <w:numId w:val="1"/>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Projekt jest współfina</w:t>
      </w:r>
      <w:r w:rsidR="003A4F03">
        <w:rPr>
          <w:rFonts w:ascii="Times New Roman" w:hAnsi="Times New Roman" w:cs="Times New Roman"/>
          <w:sz w:val="24"/>
          <w:szCs w:val="24"/>
        </w:rPr>
        <w:t>n</w:t>
      </w:r>
      <w:r w:rsidRPr="00D36C60">
        <w:rPr>
          <w:rFonts w:ascii="Times New Roman" w:hAnsi="Times New Roman" w:cs="Times New Roman"/>
          <w:sz w:val="24"/>
          <w:szCs w:val="24"/>
        </w:rPr>
        <w:t>sowany ze środków Unii Europejskiej w ramach Europejskiego Funduszu Społecznego, Regionalny Program Operacyjny Województwa Świętokrzyskiego na lata 2014-2020 Oś priorytetowa 9 Włączenie społeczne i walka z ubóstwem, Działanie 9.2 Ułatwienie dostępu do wysokiej jakości usług społecznych i zdrowotnych, Poddziałanie 9.2.1.Rozwój wysokiej jakości usług społecznych</w:t>
      </w:r>
      <w:r w:rsidR="00F555A4" w:rsidRPr="00D36C60">
        <w:rPr>
          <w:rFonts w:ascii="Times New Roman" w:hAnsi="Times New Roman" w:cs="Times New Roman"/>
          <w:sz w:val="24"/>
          <w:szCs w:val="24"/>
        </w:rPr>
        <w:t>.</w:t>
      </w:r>
    </w:p>
    <w:p w:rsidR="00540455" w:rsidRPr="00D36C60" w:rsidRDefault="00F555A4" w:rsidP="00540455">
      <w:pPr>
        <w:pStyle w:val="Akapitzlist"/>
        <w:numPr>
          <w:ilvl w:val="0"/>
          <w:numId w:val="1"/>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Zasięg</w:t>
      </w:r>
      <w:r w:rsidR="00540455" w:rsidRPr="00D36C60">
        <w:rPr>
          <w:rFonts w:ascii="Times New Roman" w:hAnsi="Times New Roman" w:cs="Times New Roman"/>
          <w:sz w:val="24"/>
          <w:szCs w:val="24"/>
        </w:rPr>
        <w:t xml:space="preserve"> terytorialny: gmina Bodzentyn.</w:t>
      </w:r>
    </w:p>
    <w:p w:rsidR="00166F74" w:rsidRPr="00D36C60" w:rsidRDefault="00F555A4" w:rsidP="00166F74">
      <w:pPr>
        <w:pStyle w:val="Akapitzlist"/>
        <w:numPr>
          <w:ilvl w:val="0"/>
          <w:numId w:val="1"/>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Okres r</w:t>
      </w:r>
      <w:r w:rsidR="00166F74" w:rsidRPr="00D36C60">
        <w:rPr>
          <w:rFonts w:ascii="Times New Roman" w:hAnsi="Times New Roman" w:cs="Times New Roman"/>
          <w:sz w:val="24"/>
          <w:szCs w:val="24"/>
        </w:rPr>
        <w:t>ealizacji projektu: 01.05.2019 do 30.04.2022.</w:t>
      </w:r>
    </w:p>
    <w:p w:rsidR="00166F74" w:rsidRPr="00D36C60" w:rsidRDefault="00166F74" w:rsidP="00166F74">
      <w:pPr>
        <w:pStyle w:val="Akapitzlist"/>
        <w:numPr>
          <w:ilvl w:val="0"/>
          <w:numId w:val="1"/>
        </w:numPr>
        <w:spacing w:line="360" w:lineRule="auto"/>
        <w:jc w:val="both"/>
        <w:rPr>
          <w:rFonts w:ascii="Times New Roman" w:hAnsi="Times New Roman" w:cs="Times New Roman"/>
          <w:sz w:val="24"/>
          <w:szCs w:val="24"/>
        </w:rPr>
      </w:pPr>
      <w:r w:rsidRPr="00D36C60">
        <w:rPr>
          <w:rFonts w:ascii="Times New Roman" w:hAnsi="Times New Roman" w:cs="Times New Roman"/>
          <w:b/>
          <w:sz w:val="24"/>
          <w:szCs w:val="24"/>
          <w:u w:val="single"/>
        </w:rPr>
        <w:t>Celem głównym projektu</w:t>
      </w:r>
      <w:r w:rsidRPr="00D36C60">
        <w:rPr>
          <w:rFonts w:ascii="Times New Roman" w:hAnsi="Times New Roman" w:cs="Times New Roman"/>
          <w:sz w:val="24"/>
          <w:szCs w:val="24"/>
        </w:rPr>
        <w:t xml:space="preserve"> jest zwiększenie wydolności i zapobieganie pogłębiana się niesamodzielności 30 (24K/6M) osób starszych, zagrożonych wykluczeniem społecznym z </w:t>
      </w:r>
      <w:r w:rsidRPr="005B7144">
        <w:rPr>
          <w:rFonts w:ascii="Times New Roman" w:hAnsi="Times New Roman" w:cs="Times New Roman"/>
          <w:sz w:val="24"/>
          <w:szCs w:val="24"/>
        </w:rPr>
        <w:t>teren</w:t>
      </w:r>
      <w:r w:rsidR="00A657B8" w:rsidRPr="005B7144">
        <w:rPr>
          <w:rFonts w:ascii="Times New Roman" w:hAnsi="Times New Roman" w:cs="Times New Roman"/>
          <w:sz w:val="24"/>
          <w:szCs w:val="24"/>
        </w:rPr>
        <w:t>u</w:t>
      </w:r>
      <w:r w:rsidRPr="00D36C60">
        <w:rPr>
          <w:rFonts w:ascii="Times New Roman" w:hAnsi="Times New Roman" w:cs="Times New Roman"/>
          <w:sz w:val="24"/>
          <w:szCs w:val="24"/>
        </w:rPr>
        <w:t xml:space="preserve"> gminy Bodzentyn poprzez kompleksowe usługi opiekuńcze świadczone w ramach działalności </w:t>
      </w:r>
      <w:r w:rsidR="00A657B8">
        <w:rPr>
          <w:rFonts w:ascii="Times New Roman" w:hAnsi="Times New Roman" w:cs="Times New Roman"/>
          <w:sz w:val="24"/>
          <w:szCs w:val="24"/>
        </w:rPr>
        <w:t xml:space="preserve">Klubu </w:t>
      </w:r>
      <w:r w:rsidRPr="00D36C60">
        <w:rPr>
          <w:rFonts w:ascii="Times New Roman" w:hAnsi="Times New Roman" w:cs="Times New Roman"/>
          <w:sz w:val="24"/>
          <w:szCs w:val="24"/>
        </w:rPr>
        <w:t>Seniora w okresie 36 miesięcy od 1.05.2019 do 30.04.2022. Realizacja celu projektu i zaplanowanych wskaźników wpłynie na objęcie kompleksowymi usługami społecznymi 30 (24K/6M) osób, a tym samym przyczyni się do osiągnięcia celu szczegółowego Priorytetu Inwestycyjnego, tj. zwiększenia dostępności usług społecznych w szczególności usług środowiskowych i opiekuńczych dla osób zagrożonych ubóstwem i wykluczeniem społecznym.</w:t>
      </w:r>
    </w:p>
    <w:p w:rsidR="00166F74" w:rsidRPr="00D36C60" w:rsidRDefault="00F555A4" w:rsidP="00540455">
      <w:pPr>
        <w:pStyle w:val="Akapitzlist"/>
        <w:numPr>
          <w:ilvl w:val="0"/>
          <w:numId w:val="1"/>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Niniejszy regulamin określa zasady przyjmowania zgłoszeń, procedury kwalifikowania kandydatów do udziału w projekcie, procedury w przypadku rezygnacji z udziału w projekcie w trakcie trwania zajęć, a także prawa i obowiązki uczestników projektu.</w:t>
      </w:r>
    </w:p>
    <w:p w:rsidR="00B45C0A" w:rsidRPr="00D36C60" w:rsidRDefault="00F555A4" w:rsidP="00540455">
      <w:pPr>
        <w:pStyle w:val="Akapitzlist"/>
        <w:numPr>
          <w:ilvl w:val="0"/>
          <w:numId w:val="1"/>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Biuro projektu mieści się w siedzibie</w:t>
      </w:r>
      <w:r w:rsidR="00B45C0A" w:rsidRPr="00D36C60">
        <w:rPr>
          <w:rFonts w:ascii="Times New Roman" w:hAnsi="Times New Roman" w:cs="Times New Roman"/>
          <w:sz w:val="24"/>
          <w:szCs w:val="24"/>
        </w:rPr>
        <w:t xml:space="preserve"> Urzędu Miasta i Gminy w Bodzentynie</w:t>
      </w:r>
      <w:r w:rsidR="003A4F03">
        <w:rPr>
          <w:rFonts w:ascii="Times New Roman" w:hAnsi="Times New Roman" w:cs="Times New Roman"/>
          <w:sz w:val="24"/>
          <w:szCs w:val="24"/>
        </w:rPr>
        <w:t>/Miejsko-Gminnym Ośrodku Pomocy Społecznej w Bodzentynie</w:t>
      </w:r>
      <w:r w:rsidR="00B45C0A" w:rsidRPr="00D36C60">
        <w:rPr>
          <w:rFonts w:ascii="Times New Roman" w:hAnsi="Times New Roman" w:cs="Times New Roman"/>
          <w:sz w:val="24"/>
          <w:szCs w:val="24"/>
        </w:rPr>
        <w:t xml:space="preserve"> ul. Suchedniowska 3 26-010 Bodzentyn</w:t>
      </w:r>
    </w:p>
    <w:p w:rsidR="00F555A4" w:rsidRDefault="00F555A4" w:rsidP="00540455">
      <w:pPr>
        <w:pStyle w:val="Akapitzlist"/>
        <w:numPr>
          <w:ilvl w:val="0"/>
          <w:numId w:val="1"/>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Ogólny nadzór nad realizacją projektu a także rozstrzyganie spraw, które nie są uregulowane niniejszym regulaminem należy do</w:t>
      </w:r>
      <w:r w:rsidR="00B45C0A" w:rsidRPr="00D36C60">
        <w:rPr>
          <w:rFonts w:ascii="Times New Roman" w:hAnsi="Times New Roman" w:cs="Times New Roman"/>
          <w:sz w:val="24"/>
          <w:szCs w:val="24"/>
        </w:rPr>
        <w:t xml:space="preserve"> </w:t>
      </w:r>
      <w:r w:rsidR="003A4F03">
        <w:rPr>
          <w:rFonts w:ascii="Times New Roman" w:hAnsi="Times New Roman" w:cs="Times New Roman"/>
          <w:sz w:val="24"/>
          <w:szCs w:val="24"/>
        </w:rPr>
        <w:t>Kierownika Miejsko-Gminnego Ośrodka Pomocy Społecznej w Bodzentynie</w:t>
      </w:r>
      <w:r w:rsidR="00B45C0A" w:rsidRPr="00D36C60">
        <w:rPr>
          <w:rFonts w:ascii="Times New Roman" w:hAnsi="Times New Roman" w:cs="Times New Roman"/>
          <w:sz w:val="24"/>
          <w:szCs w:val="24"/>
        </w:rPr>
        <w:t xml:space="preserve"> </w:t>
      </w:r>
      <w:r w:rsidR="003A4F03">
        <w:rPr>
          <w:rFonts w:ascii="Times New Roman" w:hAnsi="Times New Roman" w:cs="Times New Roman"/>
          <w:sz w:val="24"/>
          <w:szCs w:val="24"/>
        </w:rPr>
        <w:t>.</w:t>
      </w:r>
    </w:p>
    <w:p w:rsidR="003A4F03" w:rsidRPr="00D36C60" w:rsidRDefault="003A4F03" w:rsidP="003A4F03">
      <w:pPr>
        <w:pStyle w:val="Akapitzlist"/>
        <w:spacing w:line="360" w:lineRule="auto"/>
        <w:jc w:val="both"/>
        <w:rPr>
          <w:rFonts w:ascii="Times New Roman" w:hAnsi="Times New Roman" w:cs="Times New Roman"/>
          <w:sz w:val="24"/>
          <w:szCs w:val="24"/>
        </w:rPr>
      </w:pPr>
    </w:p>
    <w:p w:rsidR="00F42377" w:rsidRDefault="00F42377" w:rsidP="00B45C0A">
      <w:pPr>
        <w:pStyle w:val="Akapitzlist"/>
        <w:spacing w:line="360" w:lineRule="auto"/>
        <w:jc w:val="center"/>
        <w:rPr>
          <w:rFonts w:ascii="Times New Roman" w:hAnsi="Times New Roman" w:cs="Times New Roman"/>
          <w:b/>
          <w:bCs/>
          <w:sz w:val="24"/>
          <w:szCs w:val="24"/>
          <w:u w:val="single"/>
        </w:rPr>
      </w:pPr>
    </w:p>
    <w:p w:rsidR="00B45C0A" w:rsidRPr="00D36C60" w:rsidRDefault="00B45C0A" w:rsidP="00B45C0A">
      <w:pPr>
        <w:pStyle w:val="Akapitzlist"/>
        <w:spacing w:line="360" w:lineRule="auto"/>
        <w:jc w:val="center"/>
        <w:rPr>
          <w:rFonts w:ascii="Times New Roman" w:hAnsi="Times New Roman" w:cs="Times New Roman"/>
          <w:b/>
          <w:sz w:val="24"/>
          <w:szCs w:val="24"/>
          <w:u w:val="single"/>
        </w:rPr>
      </w:pPr>
      <w:r w:rsidRPr="00D36C60">
        <w:rPr>
          <w:rFonts w:ascii="Times New Roman" w:hAnsi="Times New Roman" w:cs="Times New Roman"/>
          <w:b/>
          <w:bCs/>
          <w:sz w:val="24"/>
          <w:szCs w:val="24"/>
          <w:u w:val="single"/>
        </w:rPr>
        <w:t xml:space="preserve">§ </w:t>
      </w:r>
      <w:r w:rsidRPr="00D36C60">
        <w:rPr>
          <w:rFonts w:ascii="Times New Roman" w:hAnsi="Times New Roman" w:cs="Times New Roman"/>
          <w:b/>
          <w:sz w:val="24"/>
          <w:szCs w:val="24"/>
          <w:u w:val="single"/>
        </w:rPr>
        <w:t>2 Definicje</w:t>
      </w:r>
    </w:p>
    <w:p w:rsidR="00B45C0A" w:rsidRPr="00D36C60" w:rsidRDefault="00B45C0A" w:rsidP="00B45C0A">
      <w:pPr>
        <w:pStyle w:val="Akapitzlist"/>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 xml:space="preserve">Używane w ramach niniejszego regulaminu określenia każdorazowo oznaczają: </w:t>
      </w:r>
    </w:p>
    <w:p w:rsidR="00B45C0A" w:rsidRPr="00D36C60" w:rsidRDefault="00B45C0A" w:rsidP="00B45C0A">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 xml:space="preserve">Projekt-    projekt  „Klub Seniora dla mieszkańców gminy Bodzentyn” realizowany  przez  </w:t>
      </w:r>
      <w:r w:rsidR="003A4F03">
        <w:rPr>
          <w:rFonts w:ascii="Times New Roman" w:hAnsi="Times New Roman" w:cs="Times New Roman"/>
          <w:sz w:val="24"/>
          <w:szCs w:val="24"/>
        </w:rPr>
        <w:t>Miejsko-Gminny Ośrodek Pomocy Społecznej w Bodzentynie.</w:t>
      </w:r>
    </w:p>
    <w:p w:rsidR="00B45C0A" w:rsidRPr="00D36C60" w:rsidRDefault="00B45C0A" w:rsidP="00B45C0A">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Instytucja  Pośrednicząca  –  Departament  Wdrażania  Europejskiego  Funduszu  Społecznego  Urzędu Marszałkowskiego Województwa Świętokrzyskiego.</w:t>
      </w:r>
    </w:p>
    <w:p w:rsidR="00B45C0A" w:rsidRPr="00D36C60" w:rsidRDefault="00B45C0A" w:rsidP="00B45C0A">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Beneficjent – Gmina Bodzentyn</w:t>
      </w:r>
      <w:r w:rsidR="003A4F03">
        <w:rPr>
          <w:rFonts w:ascii="Times New Roman" w:hAnsi="Times New Roman" w:cs="Times New Roman"/>
          <w:sz w:val="24"/>
          <w:szCs w:val="24"/>
        </w:rPr>
        <w:t>/</w:t>
      </w:r>
      <w:r w:rsidR="003A4F03" w:rsidRPr="003A4F03">
        <w:rPr>
          <w:rFonts w:ascii="Times New Roman" w:hAnsi="Times New Roman" w:cs="Times New Roman"/>
          <w:sz w:val="24"/>
          <w:szCs w:val="24"/>
        </w:rPr>
        <w:t xml:space="preserve"> </w:t>
      </w:r>
      <w:r w:rsidR="003A4F03">
        <w:rPr>
          <w:rFonts w:ascii="Times New Roman" w:hAnsi="Times New Roman" w:cs="Times New Roman"/>
          <w:sz w:val="24"/>
          <w:szCs w:val="24"/>
        </w:rPr>
        <w:t>Miejsko-Gminny Ośrodek Pomocy Społecznej w Bodzentynie</w:t>
      </w:r>
    </w:p>
    <w:p w:rsidR="00B45C0A" w:rsidRPr="00D36C60" w:rsidRDefault="00B45C0A" w:rsidP="00B45C0A">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Biuro projektu – siedziba Urzędu Miasta i Gminy w Bodzentynie</w:t>
      </w:r>
      <w:r w:rsidR="003A4F03">
        <w:rPr>
          <w:rFonts w:ascii="Times New Roman" w:hAnsi="Times New Roman" w:cs="Times New Roman"/>
          <w:sz w:val="24"/>
          <w:szCs w:val="24"/>
        </w:rPr>
        <w:t>/</w:t>
      </w:r>
      <w:r w:rsidR="003A4F03" w:rsidRPr="003A4F03">
        <w:rPr>
          <w:rFonts w:ascii="Times New Roman" w:hAnsi="Times New Roman" w:cs="Times New Roman"/>
          <w:sz w:val="24"/>
          <w:szCs w:val="24"/>
        </w:rPr>
        <w:t xml:space="preserve"> </w:t>
      </w:r>
      <w:r w:rsidR="003A4F03">
        <w:rPr>
          <w:rFonts w:ascii="Times New Roman" w:hAnsi="Times New Roman" w:cs="Times New Roman"/>
          <w:sz w:val="24"/>
          <w:szCs w:val="24"/>
        </w:rPr>
        <w:t>Miejsko-Gminny Ośrodek Pomocy Społecznej w Bodzentynie</w:t>
      </w:r>
      <w:r w:rsidRPr="00D36C60">
        <w:rPr>
          <w:rFonts w:ascii="Times New Roman" w:hAnsi="Times New Roman" w:cs="Times New Roman"/>
          <w:sz w:val="24"/>
          <w:szCs w:val="24"/>
        </w:rPr>
        <w:t xml:space="preserve"> ul. Suchedniowska 3 26-010 Bodzentyn</w:t>
      </w:r>
    </w:p>
    <w:p w:rsidR="00B45C0A" w:rsidRPr="00D36C60" w:rsidRDefault="00B45C0A" w:rsidP="00B45C0A">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Uczestnik  projektu  –  osoba  zakwalifikowana  do  projektu  zgodnie  z  zasadami  określonymi   w niniejszym regulaminie.</w:t>
      </w:r>
    </w:p>
    <w:p w:rsidR="00B45C0A" w:rsidRPr="00D36C60" w:rsidRDefault="00B45C0A" w:rsidP="00B45C0A">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Dzień przystąpienia do projektu – dzień złożenia przez kandydata deklaracji uczestnictwa.</w:t>
      </w:r>
    </w:p>
    <w:p w:rsidR="00B45C0A" w:rsidRPr="00D36C60" w:rsidRDefault="00B45C0A" w:rsidP="00B45C0A">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Dokumenty  rekrutacyjne  –  komplet  dokumentów,  który należy  złożyć  w  biurze  projektu  w  terminie podanym w ogłoszeniu o naborze.</w:t>
      </w:r>
    </w:p>
    <w:p w:rsidR="00B45C0A" w:rsidRPr="00D36C60" w:rsidRDefault="00B45C0A" w:rsidP="00B45C0A">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Komisja   Rekrutacyjna   –   zespół   oceniający   dokumenty   rekrutacyjne   do   projektu   i   dokonujący kwalifikacji kandydatów na uczestników projektu.</w:t>
      </w:r>
    </w:p>
    <w:p w:rsidR="004B4284" w:rsidRPr="00D36C60" w:rsidRDefault="00B45C0A" w:rsidP="004B4284">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Deklaracja  uczestnictwa   w   projekcie  -  dokument   stanowiący   wyrażenie   woli  przystąpienia  do projektu,   zawierający   m.in.:   dane   osobowe   uczestnika,   oświadczenie   o   spełnieniu   kryteriów kwalifikowalności  uprawniających  do  udziału  w  projekcie,  pouczenie  o  odpowiedzialności  karnej  za składanie  oświadczeń  niezgodnych  z  prawdą,  oświadczenie  uczestnika,  iż  został  poinformowany  o uczestnictwie  w  projekcie  współfinansowanym  z  EFS  oraz    oświadczenie  o  nie  korzystaniu  z  tego samego rodzaju wsparcia w innych projektach współfinansowanych przez Unię Europejską w ramach Europejskiego Funduszu Społecznego.</w:t>
      </w:r>
    </w:p>
    <w:p w:rsidR="00041625" w:rsidRPr="00D36C60" w:rsidRDefault="00B45C0A" w:rsidP="004B4284">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Osoba  niesamodzielna  –  osoba,  która  ze  względu  na  wiek,  stan  zdrowia  lub  niepełnosprawność</w:t>
      </w:r>
      <w:r w:rsidR="003A4F03">
        <w:rPr>
          <w:rFonts w:ascii="Times New Roman" w:hAnsi="Times New Roman" w:cs="Times New Roman"/>
          <w:sz w:val="24"/>
          <w:szCs w:val="24"/>
        </w:rPr>
        <w:t xml:space="preserve"> </w:t>
      </w:r>
      <w:r w:rsidRPr="00D36C60">
        <w:rPr>
          <w:rFonts w:ascii="Times New Roman" w:hAnsi="Times New Roman" w:cs="Times New Roman"/>
          <w:sz w:val="24"/>
          <w:szCs w:val="24"/>
        </w:rPr>
        <w:t>wymaga  opieki   lub   wsparcia   w  związku  z   niemożnością   wykonywania  co  najmniej  jednej  z podstawowych czynności dnia codziennego.</w:t>
      </w:r>
    </w:p>
    <w:p w:rsidR="003A4F03" w:rsidRDefault="00B45C0A" w:rsidP="00041625">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lastRenderedPageBreak/>
        <w:t>Osoby  z  niepełnosprawności</w:t>
      </w:r>
      <w:r w:rsidR="003A4F03">
        <w:rPr>
          <w:rFonts w:ascii="Times New Roman" w:hAnsi="Times New Roman" w:cs="Times New Roman"/>
          <w:sz w:val="24"/>
          <w:szCs w:val="24"/>
        </w:rPr>
        <w:t>ą</w:t>
      </w:r>
      <w:r w:rsidRPr="00D36C60">
        <w:rPr>
          <w:rFonts w:ascii="Times New Roman" w:hAnsi="Times New Roman" w:cs="Times New Roman"/>
          <w:sz w:val="24"/>
          <w:szCs w:val="24"/>
        </w:rPr>
        <w:t xml:space="preserve"> – osoby  niepełnosprawne  w  rozumieniu  ustawy  z  dnia  27  sierpnia 1997r.  o  rehabilitacji  zawodowej  i  społecznej  oraz zatrudnianiu  </w:t>
      </w:r>
    </w:p>
    <w:p w:rsidR="00041625" w:rsidRPr="003A4F03" w:rsidRDefault="00B45C0A" w:rsidP="003A4F03">
      <w:pPr>
        <w:pStyle w:val="Akapitzlist"/>
        <w:spacing w:line="360" w:lineRule="auto"/>
        <w:jc w:val="both"/>
        <w:rPr>
          <w:rFonts w:ascii="Times New Roman" w:hAnsi="Times New Roman" w:cs="Times New Roman"/>
          <w:sz w:val="24"/>
          <w:szCs w:val="24"/>
        </w:rPr>
      </w:pPr>
      <w:r w:rsidRPr="003A4F03">
        <w:rPr>
          <w:rFonts w:ascii="Times New Roman" w:hAnsi="Times New Roman" w:cs="Times New Roman"/>
          <w:sz w:val="24"/>
          <w:szCs w:val="24"/>
        </w:rPr>
        <w:t>osób  niepełnosprawnych  (</w:t>
      </w:r>
      <w:proofErr w:type="spellStart"/>
      <w:r w:rsidR="003A4F03" w:rsidRPr="003A4F03">
        <w:rPr>
          <w:rFonts w:ascii="Times New Roman" w:hAnsi="Times New Roman" w:cs="Times New Roman"/>
          <w:sz w:val="24"/>
          <w:szCs w:val="24"/>
        </w:rPr>
        <w:t>t.j</w:t>
      </w:r>
      <w:proofErr w:type="spellEnd"/>
      <w:r w:rsidR="003A4F03" w:rsidRPr="003A4F03">
        <w:rPr>
          <w:rFonts w:ascii="Times New Roman" w:hAnsi="Times New Roman" w:cs="Times New Roman"/>
          <w:sz w:val="24"/>
          <w:szCs w:val="24"/>
        </w:rPr>
        <w:t xml:space="preserve">. Dz.  U.  z  2018  r. poz. </w:t>
      </w:r>
      <w:r w:rsidR="00041625" w:rsidRPr="003A4F03">
        <w:rPr>
          <w:rFonts w:ascii="Times New Roman" w:hAnsi="Times New Roman" w:cs="Times New Roman"/>
          <w:sz w:val="24"/>
          <w:szCs w:val="24"/>
        </w:rPr>
        <w:t>511</w:t>
      </w:r>
      <w:r w:rsidRPr="003A4F03">
        <w:rPr>
          <w:rFonts w:ascii="Times New Roman" w:hAnsi="Times New Roman" w:cs="Times New Roman"/>
          <w:sz w:val="24"/>
          <w:szCs w:val="24"/>
        </w:rPr>
        <w:t>.), a także osoby z zaburzeniami psychicznymi, o których mowa</w:t>
      </w:r>
      <w:r w:rsidR="003A4F03" w:rsidRPr="003A4F03">
        <w:rPr>
          <w:rFonts w:ascii="Times New Roman" w:hAnsi="Times New Roman" w:cs="Times New Roman"/>
          <w:sz w:val="24"/>
          <w:szCs w:val="24"/>
        </w:rPr>
        <w:t xml:space="preserve"> </w:t>
      </w:r>
      <w:r w:rsidRPr="003A4F03">
        <w:rPr>
          <w:rFonts w:ascii="Times New Roman" w:hAnsi="Times New Roman" w:cs="Times New Roman"/>
          <w:sz w:val="24"/>
          <w:szCs w:val="24"/>
        </w:rPr>
        <w:t>w ustawie z dnia 19 sierpnia 1994r. o ochronie zdrowia psychicznego (</w:t>
      </w:r>
      <w:proofErr w:type="spellStart"/>
      <w:r w:rsidR="00041625" w:rsidRPr="003A4F03">
        <w:rPr>
          <w:rFonts w:ascii="Times New Roman" w:hAnsi="Times New Roman" w:cs="Times New Roman"/>
          <w:sz w:val="24"/>
          <w:szCs w:val="24"/>
        </w:rPr>
        <w:t>t.j</w:t>
      </w:r>
      <w:proofErr w:type="spellEnd"/>
      <w:r w:rsidR="00041625" w:rsidRPr="003A4F03">
        <w:rPr>
          <w:rFonts w:ascii="Times New Roman" w:hAnsi="Times New Roman" w:cs="Times New Roman"/>
          <w:sz w:val="24"/>
          <w:szCs w:val="24"/>
        </w:rPr>
        <w:t>. Dz. U.  z  2018  r.  poz. 1878</w:t>
      </w:r>
      <w:r w:rsidRPr="003A4F03">
        <w:rPr>
          <w:rFonts w:ascii="Times New Roman" w:hAnsi="Times New Roman" w:cs="Times New Roman"/>
          <w:sz w:val="24"/>
          <w:szCs w:val="24"/>
        </w:rPr>
        <w:t>).</w:t>
      </w:r>
    </w:p>
    <w:p w:rsidR="00041625" w:rsidRPr="00D36C60" w:rsidRDefault="00B45C0A" w:rsidP="00041625">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Osoba  zagrożona  ubóstwem  lub  wykluczeniem  społecznym  to  osoba  lub  rodzina  korzystająca  ze świadczeń  z  pomocy  społecznej  zgodnie  z  ustawą  z  dnia  12  marca  2004  r.  o pomocy  społecznej  lub kwalifikująca się do objęcia wsparciem pomocy społecznej, to także osoba z niepełnosprawności</w:t>
      </w:r>
      <w:r w:rsidR="003A4F03">
        <w:rPr>
          <w:rFonts w:ascii="Times New Roman" w:hAnsi="Times New Roman" w:cs="Times New Roman"/>
          <w:sz w:val="24"/>
          <w:szCs w:val="24"/>
        </w:rPr>
        <w:t>ą</w:t>
      </w:r>
      <w:r w:rsidRPr="00D36C60">
        <w:rPr>
          <w:rFonts w:ascii="Times New Roman" w:hAnsi="Times New Roman" w:cs="Times New Roman"/>
          <w:sz w:val="24"/>
          <w:szCs w:val="24"/>
        </w:rPr>
        <w:t>, osoba  niesamodzielna  czy  też  osoba  korzystająca  z  Programu  Operacyjnego  Pomoc Żywnościowa 2014-2020 (PO PŻ).</w:t>
      </w:r>
    </w:p>
    <w:p w:rsidR="00041625" w:rsidRPr="00D36C60" w:rsidRDefault="00B45C0A" w:rsidP="00041625">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Otoczenie  osób  zagrożonych  ubóstwem  lub  wykluczeniem  społecznym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do skutecznego  wsparcia osób zagrożonych  ubóstwem lub  wykluczeniem  społecznym. Do tych osób należą  także  osoby  sprawujące  rodzinną  pieczę  zastępczą  lub  kandydaci  do  sprawowania  rodzinnej pieczy  zastępczej,  osoby  prowadzące  rodzinne  domy  dziecka  i  dyrektorzy  placówek  opiekuńczo-wychowawczych typu rodzinnego.</w:t>
      </w:r>
    </w:p>
    <w:p w:rsidR="00B45C0A" w:rsidRPr="00D36C60" w:rsidRDefault="00B45C0A" w:rsidP="00041625">
      <w:pPr>
        <w:pStyle w:val="Akapitzlist"/>
        <w:numPr>
          <w:ilvl w:val="0"/>
          <w:numId w:val="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Indywidualny  plan  wsparcia  –  indywidualne  spotkania  uczestników  projektu  z  psychologiem  oraz pracownikiem socjalnym mające na celu stworzenie planu wsparcia.</w:t>
      </w:r>
    </w:p>
    <w:p w:rsidR="00E87155" w:rsidRPr="00D36C60" w:rsidRDefault="00E87155" w:rsidP="00E87155">
      <w:pPr>
        <w:spacing w:line="360" w:lineRule="auto"/>
        <w:ind w:left="360"/>
        <w:jc w:val="center"/>
        <w:rPr>
          <w:rFonts w:ascii="Times New Roman" w:hAnsi="Times New Roman" w:cs="Times New Roman"/>
          <w:b/>
          <w:sz w:val="24"/>
          <w:szCs w:val="24"/>
          <w:u w:val="single"/>
        </w:rPr>
      </w:pPr>
      <w:r w:rsidRPr="00D36C60">
        <w:rPr>
          <w:rFonts w:ascii="Times New Roman" w:hAnsi="Times New Roman" w:cs="Times New Roman"/>
          <w:b/>
          <w:sz w:val="24"/>
          <w:szCs w:val="24"/>
          <w:u w:val="single"/>
        </w:rPr>
        <w:t>§3 Uczestnicy projektu</w:t>
      </w:r>
    </w:p>
    <w:p w:rsidR="00E87155" w:rsidRDefault="00E87155" w:rsidP="00E87155">
      <w:pPr>
        <w:pStyle w:val="Akapitzlist"/>
        <w:numPr>
          <w:ilvl w:val="0"/>
          <w:numId w:val="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Projekt skierowany jest do 30 osób w wieku 60+ - wiek poprodukcyjny dla kobiet 60+ dla mężczyzn 65+ (24 Kobiet, 6 Mężczyzn), osób niesamodzielnych ze względu na wiek,   stan   zdrowia   lub   niepełnosprawność   zamieszkujących   na   terenie   gminy   Bodzentyn i korzystających  ze świadczeń  materialnych  lub  niematerialnych  pomocy  społecznej  w  MGOPS  w Bodzentynie, osób zagrożonych ubóstwem i wykluczeniem społecznym.</w:t>
      </w:r>
    </w:p>
    <w:p w:rsidR="00F42377" w:rsidRPr="00F42377" w:rsidRDefault="00F42377" w:rsidP="00F42377">
      <w:pPr>
        <w:spacing w:line="360" w:lineRule="auto"/>
        <w:jc w:val="both"/>
        <w:rPr>
          <w:rFonts w:ascii="Times New Roman" w:hAnsi="Times New Roman" w:cs="Times New Roman"/>
          <w:sz w:val="24"/>
          <w:szCs w:val="24"/>
        </w:rPr>
      </w:pPr>
    </w:p>
    <w:p w:rsidR="00E87155" w:rsidRPr="00D36C60" w:rsidRDefault="00E87155" w:rsidP="00E87155">
      <w:pPr>
        <w:pStyle w:val="Akapitzlist"/>
        <w:numPr>
          <w:ilvl w:val="0"/>
          <w:numId w:val="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Kandydaci muszą spełniać wszystkie poniżej wymienione kryteria dostępu:</w:t>
      </w:r>
    </w:p>
    <w:p w:rsidR="00E87155" w:rsidRPr="00D36C60" w:rsidRDefault="00E87155" w:rsidP="00E87155">
      <w:pPr>
        <w:pStyle w:val="Akapitzlist"/>
        <w:numPr>
          <w:ilvl w:val="0"/>
          <w:numId w:val="4"/>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zamieszkują na terenie gminy Bodzentyn</w:t>
      </w:r>
    </w:p>
    <w:p w:rsidR="00E87155" w:rsidRPr="00D36C60" w:rsidRDefault="00E87155" w:rsidP="00E87155">
      <w:pPr>
        <w:pStyle w:val="Akapitzlist"/>
        <w:numPr>
          <w:ilvl w:val="0"/>
          <w:numId w:val="4"/>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są w wieku 60+- wiek poprodukcyjny dla kobiet 60+ dla mężczyzn 65+</w:t>
      </w:r>
    </w:p>
    <w:p w:rsidR="00D923EB" w:rsidRPr="00D36C60" w:rsidRDefault="00D923EB" w:rsidP="00D923EB">
      <w:pPr>
        <w:pStyle w:val="Akapitzlist"/>
        <w:numPr>
          <w:ilvl w:val="0"/>
          <w:numId w:val="4"/>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wyrażają   zgodę   na   przetwarzanie   danych   osobowych   do   celów   ewaluacji,   monitoringu, sprawozdawczości</w:t>
      </w:r>
    </w:p>
    <w:p w:rsidR="00E87155" w:rsidRPr="00D36C60" w:rsidRDefault="00E87155" w:rsidP="00E87155">
      <w:pPr>
        <w:pStyle w:val="Akapitzlist"/>
        <w:numPr>
          <w:ilvl w:val="0"/>
          <w:numId w:val="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Lista rankingowa kwalifikująca do udziału w projekcie zostanie utworzona na podstawie poniższych kryteriów premiujących:</w:t>
      </w:r>
    </w:p>
    <w:p w:rsidR="00E87155" w:rsidRPr="00D36C60" w:rsidRDefault="00E87155" w:rsidP="00D923EB">
      <w:pPr>
        <w:pStyle w:val="Akapitzlist"/>
        <w:numPr>
          <w:ilvl w:val="0"/>
          <w:numId w:val="8"/>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Wielokrotne wykluczenie społeczne – 15pkt</w:t>
      </w:r>
    </w:p>
    <w:p w:rsidR="00335AAC" w:rsidRPr="00D36C60" w:rsidRDefault="00E87155" w:rsidP="00335AAC">
      <w:pPr>
        <w:pStyle w:val="Akapitzlist"/>
        <w:numPr>
          <w:ilvl w:val="0"/>
          <w:numId w:val="8"/>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Osoby niepełnosprawne – 10pkt</w:t>
      </w:r>
    </w:p>
    <w:p w:rsidR="00335AAC" w:rsidRPr="00D36C60" w:rsidRDefault="00E87155" w:rsidP="00335AAC">
      <w:pPr>
        <w:pStyle w:val="Akapitzlist"/>
        <w:numPr>
          <w:ilvl w:val="0"/>
          <w:numId w:val="8"/>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Osoby samotne – 5pkt.</w:t>
      </w:r>
    </w:p>
    <w:p w:rsidR="00335AAC" w:rsidRPr="00D36C60" w:rsidRDefault="00E87155" w:rsidP="00335AAC">
      <w:pPr>
        <w:pStyle w:val="Akapitzlist"/>
        <w:numPr>
          <w:ilvl w:val="0"/>
          <w:numId w:val="8"/>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Osoby z dochodami poniżej 150% kryterium dochodowego zgodnie z ustawą o pomocy społecznej - 5 pkt.</w:t>
      </w:r>
    </w:p>
    <w:p w:rsidR="00E87155" w:rsidRPr="00D36C60" w:rsidRDefault="00E87155" w:rsidP="00335AAC">
      <w:pPr>
        <w:pStyle w:val="Akapitzlist"/>
        <w:numPr>
          <w:ilvl w:val="0"/>
          <w:numId w:val="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Przyznanie kryteriów premiujących nastąpi po przeprowadzeniu indywidualnej analizy każdego uczestnika, jego sytuacji zdrowotnej i rodzinnej.</w:t>
      </w:r>
    </w:p>
    <w:p w:rsidR="00D923EB" w:rsidRPr="00D36C60" w:rsidRDefault="00D923EB" w:rsidP="00D923EB">
      <w:pPr>
        <w:spacing w:line="360" w:lineRule="auto"/>
        <w:jc w:val="center"/>
        <w:rPr>
          <w:rFonts w:ascii="Times New Roman" w:hAnsi="Times New Roman" w:cs="Times New Roman"/>
          <w:b/>
          <w:sz w:val="24"/>
          <w:szCs w:val="24"/>
          <w:u w:val="single"/>
        </w:rPr>
      </w:pPr>
      <w:r w:rsidRPr="00D36C60">
        <w:rPr>
          <w:rFonts w:ascii="Times New Roman" w:hAnsi="Times New Roman" w:cs="Times New Roman"/>
          <w:b/>
          <w:sz w:val="24"/>
          <w:szCs w:val="24"/>
          <w:u w:val="single"/>
        </w:rPr>
        <w:t>§ 4 Rekrutacja uczestników</w:t>
      </w:r>
    </w:p>
    <w:p w:rsidR="00D923EB" w:rsidRPr="003A4F03" w:rsidRDefault="00D923EB" w:rsidP="003A4F03">
      <w:pPr>
        <w:pStyle w:val="Akapitzlist"/>
        <w:numPr>
          <w:ilvl w:val="0"/>
          <w:numId w:val="20"/>
        </w:numPr>
        <w:spacing w:line="360" w:lineRule="auto"/>
        <w:jc w:val="both"/>
        <w:rPr>
          <w:rFonts w:ascii="Times New Roman" w:hAnsi="Times New Roman" w:cs="Times New Roman"/>
          <w:sz w:val="24"/>
          <w:szCs w:val="24"/>
        </w:rPr>
      </w:pPr>
      <w:r w:rsidRPr="003A4F03">
        <w:rPr>
          <w:rFonts w:ascii="Times New Roman" w:hAnsi="Times New Roman" w:cs="Times New Roman"/>
          <w:sz w:val="24"/>
          <w:szCs w:val="24"/>
        </w:rPr>
        <w:t>Złożenie dokumentów rekrutacyjnych.</w:t>
      </w:r>
    </w:p>
    <w:p w:rsidR="00457304" w:rsidRPr="00D36C60" w:rsidRDefault="00D923EB" w:rsidP="00457304">
      <w:pPr>
        <w:pStyle w:val="Akapitzlist"/>
        <w:numPr>
          <w:ilvl w:val="0"/>
          <w:numId w:val="10"/>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 xml:space="preserve">Regulamin  rekrutacji  i  uczestnictwa  wraz  z  formularzem  rekrutacyjnym  dostępny  jest  w  biurze projektu  w  </w:t>
      </w:r>
      <w:r w:rsidR="00457304" w:rsidRPr="00D36C60">
        <w:rPr>
          <w:rFonts w:ascii="Times New Roman" w:hAnsi="Times New Roman" w:cs="Times New Roman"/>
          <w:sz w:val="24"/>
          <w:szCs w:val="24"/>
        </w:rPr>
        <w:t>Urzędzie Miasta i Gminy Bodzentyn</w:t>
      </w:r>
      <w:r w:rsidR="003A4F03">
        <w:rPr>
          <w:rFonts w:ascii="Times New Roman" w:hAnsi="Times New Roman" w:cs="Times New Roman"/>
          <w:sz w:val="24"/>
          <w:szCs w:val="24"/>
        </w:rPr>
        <w:t>/</w:t>
      </w:r>
      <w:r w:rsidR="003A4F03" w:rsidRPr="003A4F03">
        <w:rPr>
          <w:rFonts w:ascii="Times New Roman" w:hAnsi="Times New Roman" w:cs="Times New Roman"/>
          <w:sz w:val="24"/>
          <w:szCs w:val="24"/>
        </w:rPr>
        <w:t xml:space="preserve"> </w:t>
      </w:r>
      <w:r w:rsidR="003A4F03">
        <w:rPr>
          <w:rFonts w:ascii="Times New Roman" w:hAnsi="Times New Roman" w:cs="Times New Roman"/>
          <w:sz w:val="24"/>
          <w:szCs w:val="24"/>
        </w:rPr>
        <w:t>Miejsko-Gminnym Ośrodku Pomocy Społecznej w Bodzentynie</w:t>
      </w:r>
      <w:r w:rsidR="00457304" w:rsidRPr="00D36C60">
        <w:rPr>
          <w:rFonts w:ascii="Times New Roman" w:hAnsi="Times New Roman" w:cs="Times New Roman"/>
          <w:sz w:val="24"/>
          <w:szCs w:val="24"/>
        </w:rPr>
        <w:t xml:space="preserve"> ul. Suchedniowska 3 26-010 Bodzentyn</w:t>
      </w:r>
      <w:r w:rsidRPr="00D36C60">
        <w:rPr>
          <w:rFonts w:ascii="Times New Roman" w:hAnsi="Times New Roman" w:cs="Times New Roman"/>
          <w:sz w:val="24"/>
          <w:szCs w:val="24"/>
        </w:rPr>
        <w:t>.</w:t>
      </w:r>
    </w:p>
    <w:p w:rsidR="00457304" w:rsidRPr="00D36C60" w:rsidRDefault="00D923EB" w:rsidP="00D923EB">
      <w:pPr>
        <w:pStyle w:val="Akapitzlist"/>
        <w:numPr>
          <w:ilvl w:val="0"/>
          <w:numId w:val="10"/>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Warunkiem przystąpienia do projektu jest wypełnienie formularza rekrutacyjnego na wzorze będącym załącznikiem  nr  1  do  regulaminu  i  dostarczenie  go  w  wyznaczonym  terminie  do  biura  projektu  wraz  z wymaganymi    dokumentami    (dokumenty    potwierdzające    stan    zdrowia    lub    oświadczenie    pod odpowiedzialnością  karną  dotyczące  stanu  zdrowia,  kopia  orzeczenia  o  niepełnosprawności  –  do wglądu oryginał, oświadczenie o dochodach).</w:t>
      </w:r>
    </w:p>
    <w:p w:rsidR="00457304" w:rsidRPr="00D36C60" w:rsidRDefault="00D923EB" w:rsidP="00D923EB">
      <w:pPr>
        <w:pStyle w:val="Akapitzlist"/>
        <w:numPr>
          <w:ilvl w:val="0"/>
          <w:numId w:val="10"/>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Kandydaci   zobowiązani   są   do   złożenia   prawidłowo   wypełnionego   formularza   rekrutacyjnego (wypełniony w sposób czytelny, komputerowo lub odręcznie).</w:t>
      </w:r>
    </w:p>
    <w:p w:rsidR="00F42377" w:rsidRDefault="00D923EB" w:rsidP="00457304">
      <w:pPr>
        <w:pStyle w:val="Akapitzlist"/>
        <w:numPr>
          <w:ilvl w:val="0"/>
          <w:numId w:val="10"/>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 xml:space="preserve">Dokumenty  rekrutacyjne  należy  złożyć  osobiście  w  biurze  projektu  w </w:t>
      </w:r>
      <w:r w:rsidR="00457304" w:rsidRPr="00D36C60">
        <w:rPr>
          <w:rFonts w:ascii="Times New Roman" w:hAnsi="Times New Roman" w:cs="Times New Roman"/>
          <w:sz w:val="24"/>
          <w:szCs w:val="24"/>
        </w:rPr>
        <w:t>Urzędzie Miasta i Gminy Bodzentyn</w:t>
      </w:r>
      <w:r w:rsidR="003A4F03">
        <w:rPr>
          <w:rFonts w:ascii="Times New Roman" w:hAnsi="Times New Roman" w:cs="Times New Roman"/>
          <w:sz w:val="24"/>
          <w:szCs w:val="24"/>
        </w:rPr>
        <w:t>/</w:t>
      </w:r>
      <w:r w:rsidR="003A4F03" w:rsidRPr="003A4F03">
        <w:rPr>
          <w:rFonts w:ascii="Times New Roman" w:hAnsi="Times New Roman" w:cs="Times New Roman"/>
          <w:sz w:val="24"/>
          <w:szCs w:val="24"/>
        </w:rPr>
        <w:t xml:space="preserve"> </w:t>
      </w:r>
      <w:r w:rsidR="003A4F03">
        <w:rPr>
          <w:rFonts w:ascii="Times New Roman" w:hAnsi="Times New Roman" w:cs="Times New Roman"/>
          <w:sz w:val="24"/>
          <w:szCs w:val="24"/>
        </w:rPr>
        <w:t xml:space="preserve">Miejsko-Gminnym Ośrodku Pomocy </w:t>
      </w:r>
    </w:p>
    <w:p w:rsidR="00F42377" w:rsidRDefault="00F42377" w:rsidP="00F42377">
      <w:pPr>
        <w:pStyle w:val="Akapitzlist"/>
        <w:spacing w:line="360" w:lineRule="auto"/>
        <w:ind w:left="1080"/>
        <w:jc w:val="both"/>
        <w:rPr>
          <w:rFonts w:ascii="Times New Roman" w:hAnsi="Times New Roman" w:cs="Times New Roman"/>
          <w:sz w:val="24"/>
          <w:szCs w:val="24"/>
        </w:rPr>
      </w:pPr>
    </w:p>
    <w:p w:rsidR="00457304" w:rsidRPr="00F42377" w:rsidRDefault="003A4F03" w:rsidP="00F42377">
      <w:pPr>
        <w:pStyle w:val="Akapitzlist"/>
        <w:spacing w:line="360" w:lineRule="auto"/>
        <w:ind w:left="1080"/>
        <w:jc w:val="both"/>
        <w:rPr>
          <w:rFonts w:ascii="Times New Roman" w:hAnsi="Times New Roman" w:cs="Times New Roman"/>
          <w:sz w:val="24"/>
          <w:szCs w:val="24"/>
        </w:rPr>
      </w:pPr>
      <w:r w:rsidRPr="00F42377">
        <w:rPr>
          <w:rFonts w:ascii="Times New Roman" w:hAnsi="Times New Roman" w:cs="Times New Roman"/>
          <w:sz w:val="24"/>
          <w:szCs w:val="24"/>
        </w:rPr>
        <w:t>Społecznej w Bodzentynie</w:t>
      </w:r>
      <w:r w:rsidR="00457304" w:rsidRPr="00F42377">
        <w:rPr>
          <w:rFonts w:ascii="Times New Roman" w:hAnsi="Times New Roman" w:cs="Times New Roman"/>
          <w:sz w:val="24"/>
          <w:szCs w:val="24"/>
        </w:rPr>
        <w:t xml:space="preserve"> ul. Suchedniowska 3 26-010 Bodzentyn (poniedziałek 8.00-16.00 wtorek-piątek 7.15-15.15)</w:t>
      </w:r>
    </w:p>
    <w:p w:rsidR="00457304" w:rsidRPr="00D36C60" w:rsidRDefault="00457304" w:rsidP="00D923EB">
      <w:pPr>
        <w:pStyle w:val="Akapitzlist"/>
        <w:numPr>
          <w:ilvl w:val="0"/>
          <w:numId w:val="10"/>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Rekrutacja będ</w:t>
      </w:r>
      <w:r w:rsidR="00F44319">
        <w:rPr>
          <w:rFonts w:ascii="Times New Roman" w:hAnsi="Times New Roman" w:cs="Times New Roman"/>
          <w:sz w:val="24"/>
          <w:szCs w:val="24"/>
        </w:rPr>
        <w:t>zie trwać od 01.05.2019 r. do 26.07</w:t>
      </w:r>
      <w:r w:rsidRPr="00D36C60">
        <w:rPr>
          <w:rFonts w:ascii="Times New Roman" w:hAnsi="Times New Roman" w:cs="Times New Roman"/>
          <w:sz w:val="24"/>
          <w:szCs w:val="24"/>
        </w:rPr>
        <w:t>.2019 r</w:t>
      </w:r>
      <w:r w:rsidR="00D923EB" w:rsidRPr="00D36C60">
        <w:rPr>
          <w:rFonts w:ascii="Times New Roman" w:hAnsi="Times New Roman" w:cs="Times New Roman"/>
          <w:sz w:val="24"/>
          <w:szCs w:val="24"/>
        </w:rPr>
        <w:t>.</w:t>
      </w:r>
    </w:p>
    <w:p w:rsidR="005E64FD" w:rsidRPr="00D36C60" w:rsidRDefault="00D923EB" w:rsidP="005E64FD">
      <w:pPr>
        <w:pStyle w:val="Akapitzlist"/>
        <w:numPr>
          <w:ilvl w:val="0"/>
          <w:numId w:val="10"/>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Do projektu będą kwalifikowane tylko osoby, które zapoznały się z regulaminem rekrutacji</w:t>
      </w:r>
    </w:p>
    <w:p w:rsidR="005E64FD" w:rsidRPr="00D36C60" w:rsidRDefault="005E64FD" w:rsidP="005E64FD">
      <w:pPr>
        <w:spacing w:line="360" w:lineRule="auto"/>
        <w:ind w:left="720"/>
        <w:jc w:val="both"/>
        <w:rPr>
          <w:rFonts w:ascii="Times New Roman" w:hAnsi="Times New Roman" w:cs="Times New Roman"/>
          <w:sz w:val="24"/>
          <w:szCs w:val="24"/>
        </w:rPr>
      </w:pPr>
      <w:r w:rsidRPr="00D36C60">
        <w:rPr>
          <w:rFonts w:ascii="Times New Roman" w:hAnsi="Times New Roman" w:cs="Times New Roman"/>
          <w:sz w:val="24"/>
          <w:szCs w:val="24"/>
        </w:rPr>
        <w:t>II. Kwalifikacja kandydatów do projektu.</w:t>
      </w:r>
    </w:p>
    <w:p w:rsidR="005E64FD" w:rsidRPr="00D36C60" w:rsidRDefault="005E64FD" w:rsidP="005E64FD">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Do  projektu  zostanie  zakwalifikowanych  30 osób  z  całego  terenu  gminy  Bodzentyn,  które  spełnią warunki  projektu  określone   w §3,  złożyły  poprawnie   dokumenty  rekrutacyjne  oraz  otrzymają najwyższą liczbę punktów w postępowaniu kwalifikacyjnym.</w:t>
      </w:r>
    </w:p>
    <w:p w:rsidR="005E64FD" w:rsidRPr="00D36C60" w:rsidRDefault="005E64FD" w:rsidP="005E64FD">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 xml:space="preserve">Rekrutację i weryfikację kandydatów do projektu przeprowadzi komisja rekrutacyjna powołana przez </w:t>
      </w:r>
      <w:r w:rsidR="003A4F03">
        <w:rPr>
          <w:rFonts w:ascii="Times New Roman" w:hAnsi="Times New Roman" w:cs="Times New Roman"/>
          <w:sz w:val="24"/>
          <w:szCs w:val="24"/>
        </w:rPr>
        <w:t>Kierownika Miejsko-Gminnego Ośrodka Pomocy Społecznej w Bodzentynie.</w:t>
      </w:r>
    </w:p>
    <w:p w:rsidR="005E64FD" w:rsidRPr="00D36C60" w:rsidRDefault="005E64FD" w:rsidP="005E64FD">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Rekrutacja  będzie  prowadzona  w  sposób  bezstronny,  zgodnie  z  warunkami  jawnymi  i  jednakowymi dla wszystkich osób w oparciu o dokumenty rekrutacyjne.</w:t>
      </w:r>
    </w:p>
    <w:p w:rsidR="005E64FD" w:rsidRPr="00D36C60" w:rsidRDefault="005E64FD" w:rsidP="005E64FD">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Rekrutacja   zostanie   przeprowadzona   zgodnie   z   polityką   równości   szans   oraz   wskaźnikami ilościowymi, które zostały określone w projekcie. Łączna liczba uczestników – 30, w tym:</w:t>
      </w:r>
    </w:p>
    <w:p w:rsidR="005E64FD" w:rsidRPr="00D36C60" w:rsidRDefault="005E64FD" w:rsidP="005E64FD">
      <w:pPr>
        <w:pStyle w:val="Akapitzlist"/>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a. liczba kobiet – 24</w:t>
      </w:r>
    </w:p>
    <w:p w:rsidR="005E64FD" w:rsidRPr="00D36C60" w:rsidRDefault="005E64FD" w:rsidP="005E64FD">
      <w:pPr>
        <w:pStyle w:val="Akapitzlist"/>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b. liczba mężczyzn – 6</w:t>
      </w:r>
    </w:p>
    <w:p w:rsidR="005E64FD" w:rsidRPr="00D36C60" w:rsidRDefault="005E64FD" w:rsidP="005E64FD">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Przy  składaniu  dokumentów  należy  przedłożyć  do  wglą</w:t>
      </w:r>
      <w:r w:rsidR="003A4F03">
        <w:rPr>
          <w:rFonts w:ascii="Times New Roman" w:hAnsi="Times New Roman" w:cs="Times New Roman"/>
          <w:sz w:val="24"/>
          <w:szCs w:val="24"/>
        </w:rPr>
        <w:t xml:space="preserve">du  dowód  osobisty  w </w:t>
      </w:r>
      <w:r w:rsidRPr="00D36C60">
        <w:rPr>
          <w:rFonts w:ascii="Times New Roman" w:hAnsi="Times New Roman" w:cs="Times New Roman"/>
          <w:sz w:val="24"/>
          <w:szCs w:val="24"/>
        </w:rPr>
        <w:t>celu  umożliwienia pracownikowi prowadzącemu rekrutację zweryfikowanie danych osobowych.</w:t>
      </w:r>
    </w:p>
    <w:p w:rsidR="005E64FD" w:rsidRPr="00D36C60" w:rsidRDefault="005E64FD" w:rsidP="005E64FD">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Rekrutacja    do    projektu    będzie    prowadzona</w:t>
      </w:r>
      <w:r w:rsidR="003A4F03">
        <w:rPr>
          <w:rFonts w:ascii="Times New Roman" w:hAnsi="Times New Roman" w:cs="Times New Roman"/>
          <w:sz w:val="24"/>
          <w:szCs w:val="24"/>
        </w:rPr>
        <w:t xml:space="preserve">    także    na    podstawie  </w:t>
      </w:r>
      <w:r w:rsidRPr="00D36C60">
        <w:rPr>
          <w:rFonts w:ascii="Times New Roman" w:hAnsi="Times New Roman" w:cs="Times New Roman"/>
          <w:sz w:val="24"/>
          <w:szCs w:val="24"/>
        </w:rPr>
        <w:t>kryteriów    formalnych i merytorycznych, na podstawie których kandydaci otrzymają punkty:</w:t>
      </w:r>
    </w:p>
    <w:p w:rsidR="005E64FD" w:rsidRPr="00D36C60" w:rsidRDefault="005E64FD" w:rsidP="005E64FD">
      <w:pPr>
        <w:pStyle w:val="Akapitzlist"/>
        <w:spacing w:line="360" w:lineRule="auto"/>
        <w:jc w:val="both"/>
        <w:rPr>
          <w:rFonts w:ascii="Times New Roman" w:hAnsi="Times New Roman" w:cs="Times New Roman"/>
          <w:sz w:val="24"/>
          <w:szCs w:val="24"/>
          <w:u w:val="single"/>
        </w:rPr>
      </w:pPr>
      <w:r w:rsidRPr="00D36C60">
        <w:rPr>
          <w:rFonts w:ascii="Times New Roman" w:hAnsi="Times New Roman" w:cs="Times New Roman"/>
          <w:sz w:val="24"/>
          <w:szCs w:val="24"/>
          <w:u w:val="single"/>
        </w:rPr>
        <w:t>kryteria formalne:</w:t>
      </w:r>
    </w:p>
    <w:p w:rsidR="005E64FD" w:rsidRPr="00D36C60" w:rsidRDefault="005E64FD" w:rsidP="005E64FD">
      <w:pPr>
        <w:pStyle w:val="Akapitzlist"/>
        <w:numPr>
          <w:ilvl w:val="0"/>
          <w:numId w:val="1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poprawnie wypełniony fo</w:t>
      </w:r>
      <w:r w:rsidR="001667D7" w:rsidRPr="00D36C60">
        <w:rPr>
          <w:rFonts w:ascii="Times New Roman" w:hAnsi="Times New Roman" w:cs="Times New Roman"/>
          <w:sz w:val="24"/>
          <w:szCs w:val="24"/>
        </w:rPr>
        <w:t>rmularz rekrutacyjny TAK/NIE</w:t>
      </w:r>
    </w:p>
    <w:p w:rsidR="005E64FD" w:rsidRPr="00D36C60" w:rsidRDefault="005E64FD" w:rsidP="005E64FD">
      <w:pPr>
        <w:pStyle w:val="Akapitzlist"/>
        <w:numPr>
          <w:ilvl w:val="0"/>
          <w:numId w:val="1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kwalif</w:t>
      </w:r>
      <w:r w:rsidR="001667D7" w:rsidRPr="00D36C60">
        <w:rPr>
          <w:rFonts w:ascii="Times New Roman" w:hAnsi="Times New Roman" w:cs="Times New Roman"/>
          <w:sz w:val="24"/>
          <w:szCs w:val="24"/>
        </w:rPr>
        <w:t>ikowalność uczestników TAK/NIE</w:t>
      </w:r>
    </w:p>
    <w:p w:rsidR="005E64FD" w:rsidRPr="00D36C60" w:rsidRDefault="001667D7" w:rsidP="005E64FD">
      <w:pPr>
        <w:pStyle w:val="Akapitzlist"/>
        <w:numPr>
          <w:ilvl w:val="0"/>
          <w:numId w:val="1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osoba niesamodzielna TAK/NIE</w:t>
      </w:r>
    </w:p>
    <w:p w:rsidR="005E64FD" w:rsidRPr="00D36C60" w:rsidRDefault="001667D7" w:rsidP="005E64FD">
      <w:pPr>
        <w:pStyle w:val="Akapitzlist"/>
        <w:numPr>
          <w:ilvl w:val="0"/>
          <w:numId w:val="1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wiek TAK/NIE</w:t>
      </w:r>
    </w:p>
    <w:p w:rsidR="005E64FD" w:rsidRPr="00D36C60" w:rsidRDefault="005E64FD" w:rsidP="005E64FD">
      <w:pPr>
        <w:pStyle w:val="Akapitzlist"/>
        <w:numPr>
          <w:ilvl w:val="0"/>
          <w:numId w:val="1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miejsce zamieszkania gmina Bodzentyn TAK/NIE</w:t>
      </w:r>
    </w:p>
    <w:p w:rsidR="00F42377" w:rsidRDefault="00F42377" w:rsidP="001667D7">
      <w:pPr>
        <w:spacing w:line="360" w:lineRule="auto"/>
        <w:ind w:firstLine="708"/>
        <w:jc w:val="both"/>
        <w:rPr>
          <w:rFonts w:ascii="Times New Roman" w:hAnsi="Times New Roman" w:cs="Times New Roman"/>
          <w:sz w:val="24"/>
          <w:szCs w:val="24"/>
          <w:u w:val="single"/>
        </w:rPr>
      </w:pPr>
    </w:p>
    <w:p w:rsidR="001667D7" w:rsidRPr="00D36C60" w:rsidRDefault="001667D7" w:rsidP="001667D7">
      <w:pPr>
        <w:spacing w:line="360" w:lineRule="auto"/>
        <w:ind w:firstLine="708"/>
        <w:jc w:val="both"/>
        <w:rPr>
          <w:rFonts w:ascii="Times New Roman" w:hAnsi="Times New Roman" w:cs="Times New Roman"/>
          <w:sz w:val="24"/>
          <w:szCs w:val="24"/>
          <w:u w:val="single"/>
        </w:rPr>
      </w:pPr>
      <w:r w:rsidRPr="00D36C60">
        <w:rPr>
          <w:rFonts w:ascii="Times New Roman" w:hAnsi="Times New Roman" w:cs="Times New Roman"/>
          <w:sz w:val="24"/>
          <w:szCs w:val="24"/>
          <w:u w:val="single"/>
        </w:rPr>
        <w:t>kryteria merytoryczne</w:t>
      </w:r>
    </w:p>
    <w:p w:rsidR="001667D7" w:rsidRPr="00D36C60" w:rsidRDefault="001667D7" w:rsidP="001667D7">
      <w:pPr>
        <w:pStyle w:val="Akapitzlist"/>
        <w:numPr>
          <w:ilvl w:val="0"/>
          <w:numId w:val="1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Wielokrotne wykluczenie społeczne – 15pkt</w:t>
      </w:r>
    </w:p>
    <w:p w:rsidR="001667D7" w:rsidRPr="00D36C60" w:rsidRDefault="001667D7" w:rsidP="001667D7">
      <w:pPr>
        <w:pStyle w:val="Akapitzlist"/>
        <w:numPr>
          <w:ilvl w:val="0"/>
          <w:numId w:val="1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Osoby niepełnosprawne – 10pkt</w:t>
      </w:r>
    </w:p>
    <w:p w:rsidR="001667D7" w:rsidRPr="00D36C60" w:rsidRDefault="001667D7" w:rsidP="001667D7">
      <w:pPr>
        <w:pStyle w:val="Akapitzlist"/>
        <w:numPr>
          <w:ilvl w:val="0"/>
          <w:numId w:val="1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Osoby samotne – 5pkt.</w:t>
      </w:r>
    </w:p>
    <w:p w:rsidR="001667D7" w:rsidRPr="00D36C60" w:rsidRDefault="001667D7" w:rsidP="001667D7">
      <w:pPr>
        <w:pStyle w:val="Akapitzlist"/>
        <w:numPr>
          <w:ilvl w:val="0"/>
          <w:numId w:val="13"/>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Osoby z dochodami poniżej 150% kryterium dochodowego zgodnie z ustawą o pomocy społecznej - 5 pkt.</w:t>
      </w:r>
    </w:p>
    <w:p w:rsidR="001667D7" w:rsidRPr="00D36C60" w:rsidRDefault="005E64FD" w:rsidP="001667D7">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Minimalna liczba punktów oceny merytorycznej uprawniająca do wzięc</w:t>
      </w:r>
      <w:r w:rsidR="00704579" w:rsidRPr="00D36C60">
        <w:rPr>
          <w:rFonts w:ascii="Times New Roman" w:hAnsi="Times New Roman" w:cs="Times New Roman"/>
          <w:sz w:val="24"/>
          <w:szCs w:val="24"/>
        </w:rPr>
        <w:t>ia udziału w projekcie wynosi 25 z 35</w:t>
      </w:r>
      <w:r w:rsidRPr="00D36C60">
        <w:rPr>
          <w:rFonts w:ascii="Times New Roman" w:hAnsi="Times New Roman" w:cs="Times New Roman"/>
          <w:sz w:val="24"/>
          <w:szCs w:val="24"/>
        </w:rPr>
        <w:t xml:space="preserve"> możliwych.</w:t>
      </w:r>
    </w:p>
    <w:p w:rsidR="009F597F" w:rsidRPr="00D36C60" w:rsidRDefault="005E64FD" w:rsidP="001667D7">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 xml:space="preserve">Uczestnicy   projektu   przy   składaniu   formularza   rekrutacyjnego   będą   przedstawiać   dokumenty poświadczające  stan  zdrowia  lub  wypełnią  pod  odpowiedzialnością  karną  za  składanie  informacji niezgodnych z prawdą oświadczenie o stanie zdrowia. </w:t>
      </w:r>
    </w:p>
    <w:p w:rsidR="005E64FD" w:rsidRPr="00D36C60" w:rsidRDefault="005E64FD" w:rsidP="001667D7">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 zakwalifikowaniu się do projektu będzie decydować liczba otrzymanych punktów.</w:t>
      </w:r>
    </w:p>
    <w:p w:rsidR="009F597F" w:rsidRPr="00D36C60" w:rsidRDefault="009F597F" w:rsidP="009F597F">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  przypadku  uzyskania  przez  kandydatów  takiej  samej  liczby  punktów  decydować  będzie  data wpłynięcia formularza rekrutacyjnego do biura projektu.</w:t>
      </w:r>
    </w:p>
    <w:p w:rsidR="009F597F" w:rsidRPr="00D36C60" w:rsidRDefault="009F597F" w:rsidP="009F597F">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Złożenie dokumentów nie jest równoznaczne z zakwalifikowaniem się do udziału w projekcie.</w:t>
      </w:r>
    </w:p>
    <w:p w:rsidR="009F597F" w:rsidRPr="00D36C60" w:rsidRDefault="009F597F" w:rsidP="009F597F">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Osoby  niezakwalifikowane  do  uczestnictwa  w  projekcie  zostaną  umieszczone  na  liście  rezerwowej wg liczby punktów, które otrzymały podczas procesu rekrutacji.</w:t>
      </w:r>
    </w:p>
    <w:p w:rsidR="009F597F" w:rsidRPr="00D36C60" w:rsidRDefault="009F597F" w:rsidP="009F597F">
      <w:pPr>
        <w:pStyle w:val="Akapitzlist"/>
        <w:numPr>
          <w:ilvl w:val="0"/>
          <w:numId w:val="12"/>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Od  przeprowadzonej  przez  komisję  rekrutacyjną  oceny  (obejmującej  m.in.  formularze  rekrutacyjne) nie przysługuje osobie ubiegającej się o udział w projekcie żadne środki odwoławcze.</w:t>
      </w:r>
    </w:p>
    <w:p w:rsidR="009F597F" w:rsidRPr="00D36C60" w:rsidRDefault="009F597F" w:rsidP="009F597F">
      <w:pPr>
        <w:spacing w:line="360" w:lineRule="auto"/>
        <w:ind w:left="360"/>
        <w:jc w:val="center"/>
        <w:rPr>
          <w:rFonts w:ascii="Times New Roman" w:hAnsi="Times New Roman" w:cs="Times New Roman"/>
          <w:b/>
          <w:sz w:val="24"/>
          <w:szCs w:val="24"/>
          <w:u w:val="single"/>
        </w:rPr>
      </w:pPr>
      <w:r w:rsidRPr="00D36C60">
        <w:rPr>
          <w:rFonts w:ascii="Times New Roman" w:hAnsi="Times New Roman" w:cs="Times New Roman"/>
          <w:b/>
          <w:sz w:val="24"/>
          <w:szCs w:val="24"/>
          <w:u w:val="single"/>
        </w:rPr>
        <w:t>§5 Warunki uczestnictwa w projekcie</w:t>
      </w:r>
    </w:p>
    <w:p w:rsidR="009F597F" w:rsidRPr="00D36C60" w:rsidRDefault="009F597F" w:rsidP="009F597F">
      <w:pPr>
        <w:pStyle w:val="Akapitzlist"/>
        <w:numPr>
          <w:ilvl w:val="0"/>
          <w:numId w:val="16"/>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  pierwszej  kolejności  do  projektu  zostaną  zakwalifikowane  osoby,  których  dochód  nie  przekracza 150%  kryterium  dochodowe</w:t>
      </w:r>
      <w:r w:rsidR="00C62C3F">
        <w:rPr>
          <w:rFonts w:ascii="Times New Roman" w:hAnsi="Times New Roman" w:cs="Times New Roman"/>
          <w:sz w:val="24"/>
          <w:szCs w:val="24"/>
        </w:rPr>
        <w:t xml:space="preserve">go  pomocy  społecznej  tj.  </w:t>
      </w:r>
      <w:r w:rsidR="00C62C3F" w:rsidRPr="00C62C3F">
        <w:rPr>
          <w:rFonts w:ascii="Times New Roman" w:hAnsi="Times New Roman" w:cs="Times New Roman"/>
          <w:b/>
          <w:sz w:val="24"/>
          <w:szCs w:val="24"/>
        </w:rPr>
        <w:t>792</w:t>
      </w:r>
      <w:r w:rsidRPr="00C62C3F">
        <w:rPr>
          <w:rFonts w:ascii="Times New Roman" w:hAnsi="Times New Roman" w:cs="Times New Roman"/>
          <w:b/>
          <w:sz w:val="24"/>
          <w:szCs w:val="24"/>
        </w:rPr>
        <w:t xml:space="preserve">  zł</w:t>
      </w:r>
      <w:r w:rsidRPr="00D36C60">
        <w:rPr>
          <w:rFonts w:ascii="Times New Roman" w:hAnsi="Times New Roman" w:cs="Times New Roman"/>
          <w:sz w:val="24"/>
          <w:szCs w:val="24"/>
        </w:rPr>
        <w:t xml:space="preserve">  na  osobę  w  </w:t>
      </w:r>
      <w:r w:rsidR="00C62C3F">
        <w:rPr>
          <w:rFonts w:ascii="Times New Roman" w:hAnsi="Times New Roman" w:cs="Times New Roman"/>
          <w:sz w:val="24"/>
          <w:szCs w:val="24"/>
        </w:rPr>
        <w:t xml:space="preserve">rodzinie  i  </w:t>
      </w:r>
      <w:r w:rsidR="00C62C3F" w:rsidRPr="00C62C3F">
        <w:rPr>
          <w:rFonts w:ascii="Times New Roman" w:hAnsi="Times New Roman" w:cs="Times New Roman"/>
          <w:b/>
          <w:sz w:val="24"/>
          <w:szCs w:val="24"/>
        </w:rPr>
        <w:t>1 051,50</w:t>
      </w:r>
      <w:r w:rsidRPr="00C62C3F">
        <w:rPr>
          <w:rFonts w:ascii="Times New Roman" w:hAnsi="Times New Roman" w:cs="Times New Roman"/>
          <w:b/>
          <w:sz w:val="24"/>
          <w:szCs w:val="24"/>
        </w:rPr>
        <w:t xml:space="preserve">  zł</w:t>
      </w:r>
      <w:r w:rsidRPr="00D36C60">
        <w:rPr>
          <w:rFonts w:ascii="Times New Roman" w:hAnsi="Times New Roman" w:cs="Times New Roman"/>
          <w:sz w:val="24"/>
          <w:szCs w:val="24"/>
        </w:rPr>
        <w:t xml:space="preserve">  na  osobę samotnie  gospodarującą.  W  przypadku  zakwalifikowania  się  osób  przekraczających  w/w  kryterium uczestnik będzie uiszczał opłatę za usługi asystenckie w wysokości 3 zł dziennie.</w:t>
      </w:r>
    </w:p>
    <w:p w:rsidR="009F597F" w:rsidRDefault="009F597F" w:rsidP="009F597F">
      <w:pPr>
        <w:pStyle w:val="Akapitzlist"/>
        <w:numPr>
          <w:ilvl w:val="0"/>
          <w:numId w:val="16"/>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Dla każdego uczestnika projektu zostanie stworzony indywidualny plan wsparcia.</w:t>
      </w:r>
    </w:p>
    <w:p w:rsidR="00F42377" w:rsidRDefault="00F42377" w:rsidP="00F42377">
      <w:pPr>
        <w:pStyle w:val="Akapitzlist"/>
        <w:spacing w:line="360" w:lineRule="auto"/>
        <w:ind w:left="1080"/>
        <w:jc w:val="both"/>
        <w:rPr>
          <w:rFonts w:ascii="Times New Roman" w:hAnsi="Times New Roman" w:cs="Times New Roman"/>
          <w:sz w:val="24"/>
          <w:szCs w:val="24"/>
        </w:rPr>
      </w:pPr>
    </w:p>
    <w:p w:rsidR="00F42377" w:rsidRPr="00D36C60" w:rsidRDefault="00F42377" w:rsidP="00F42377">
      <w:pPr>
        <w:pStyle w:val="Akapitzlist"/>
        <w:spacing w:line="360" w:lineRule="auto"/>
        <w:ind w:left="1080"/>
        <w:jc w:val="both"/>
        <w:rPr>
          <w:rFonts w:ascii="Times New Roman" w:hAnsi="Times New Roman" w:cs="Times New Roman"/>
          <w:sz w:val="24"/>
          <w:szCs w:val="24"/>
        </w:rPr>
      </w:pPr>
    </w:p>
    <w:p w:rsidR="009F597F" w:rsidRPr="00D36C60" w:rsidRDefault="009F597F" w:rsidP="00C07CF2">
      <w:pPr>
        <w:pStyle w:val="Akapitzlist"/>
        <w:numPr>
          <w:ilvl w:val="0"/>
          <w:numId w:val="16"/>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Uczestnik  zobowiązany  jest  do  regularnego  uczestnictwa  w  zajęciach,  co  potwierdza  każdorazowo osobistym podpisem na liście obecności.</w:t>
      </w:r>
      <w:r w:rsidR="003A4F03">
        <w:rPr>
          <w:rFonts w:ascii="Times New Roman" w:hAnsi="Times New Roman" w:cs="Times New Roman"/>
          <w:sz w:val="24"/>
          <w:szCs w:val="24"/>
        </w:rPr>
        <w:t xml:space="preserve"> </w:t>
      </w:r>
      <w:r w:rsidR="00C07CF2" w:rsidRPr="00C07CF2">
        <w:rPr>
          <w:rFonts w:ascii="Times New Roman" w:hAnsi="Times New Roman" w:cs="Times New Roman"/>
          <w:sz w:val="24"/>
          <w:szCs w:val="24"/>
        </w:rPr>
        <w:t>Klub Seniora będzie otwarty w dni robocze przez 6 godzin od 9</w:t>
      </w:r>
      <w:r w:rsidR="00C07CF2">
        <w:rPr>
          <w:rFonts w:ascii="Times New Roman" w:hAnsi="Times New Roman" w:cs="Times New Roman"/>
          <w:sz w:val="24"/>
          <w:szCs w:val="24"/>
        </w:rPr>
        <w:t>.00</w:t>
      </w:r>
      <w:r w:rsidR="00C07CF2" w:rsidRPr="00C07CF2">
        <w:rPr>
          <w:rFonts w:ascii="Times New Roman" w:hAnsi="Times New Roman" w:cs="Times New Roman"/>
          <w:sz w:val="24"/>
          <w:szCs w:val="24"/>
        </w:rPr>
        <w:t xml:space="preserve"> do 15</w:t>
      </w:r>
      <w:r w:rsidR="00C07CF2">
        <w:rPr>
          <w:rFonts w:ascii="Times New Roman" w:hAnsi="Times New Roman" w:cs="Times New Roman"/>
          <w:sz w:val="24"/>
          <w:szCs w:val="24"/>
        </w:rPr>
        <w:t>.00</w:t>
      </w:r>
      <w:r w:rsidR="00C07CF2" w:rsidRPr="00C07CF2">
        <w:rPr>
          <w:rFonts w:ascii="Times New Roman" w:hAnsi="Times New Roman" w:cs="Times New Roman"/>
          <w:sz w:val="24"/>
          <w:szCs w:val="24"/>
        </w:rPr>
        <w:t>.</w:t>
      </w:r>
    </w:p>
    <w:p w:rsidR="009F597F" w:rsidRPr="00D36C60" w:rsidRDefault="009F597F" w:rsidP="009F597F">
      <w:pPr>
        <w:pStyle w:val="Akapitzlist"/>
        <w:numPr>
          <w:ilvl w:val="0"/>
          <w:numId w:val="16"/>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 xml:space="preserve">W  projekcie  przewidziane  jest  również  wsparcie  psychologiczne  i  </w:t>
      </w:r>
      <w:proofErr w:type="spellStart"/>
      <w:r w:rsidRPr="00D36C60">
        <w:rPr>
          <w:rFonts w:ascii="Times New Roman" w:hAnsi="Times New Roman" w:cs="Times New Roman"/>
          <w:sz w:val="24"/>
          <w:szCs w:val="24"/>
        </w:rPr>
        <w:t>psychoedukacyjne</w:t>
      </w:r>
      <w:proofErr w:type="spellEnd"/>
      <w:r w:rsidRPr="00D36C60">
        <w:rPr>
          <w:rFonts w:ascii="Times New Roman" w:hAnsi="Times New Roman" w:cs="Times New Roman"/>
          <w:sz w:val="24"/>
          <w:szCs w:val="24"/>
        </w:rPr>
        <w:t xml:space="preserve">  dla  otoczenia osób zagrożonych ubóstwem i wykluczeniem społecznym.</w:t>
      </w:r>
    </w:p>
    <w:p w:rsidR="009F597F" w:rsidRPr="00D36C60" w:rsidRDefault="009F597F" w:rsidP="009F597F">
      <w:pPr>
        <w:pStyle w:val="Akapitzlist"/>
        <w:numPr>
          <w:ilvl w:val="0"/>
          <w:numId w:val="16"/>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   przypadku   zakwalifikowania   się   osób   niepełnosprawnych   zostaną   zastosowane   racjonalne usprawnienia  polegające  na  dostosowaniu  pomieszczeń,  w  których  będą  prowadzone  zajęcia  oraz sposobu prowadzenia zajęć do ich indywidualnych potrzeb.</w:t>
      </w:r>
    </w:p>
    <w:p w:rsidR="00D36C60" w:rsidRPr="00D36C60" w:rsidRDefault="00D36C60" w:rsidP="00D36C60">
      <w:pPr>
        <w:spacing w:line="360" w:lineRule="auto"/>
        <w:jc w:val="center"/>
        <w:rPr>
          <w:rFonts w:ascii="Times New Roman" w:hAnsi="Times New Roman" w:cs="Times New Roman"/>
          <w:b/>
          <w:sz w:val="24"/>
          <w:szCs w:val="24"/>
          <w:u w:val="single"/>
        </w:rPr>
      </w:pPr>
      <w:r w:rsidRPr="00D36C60">
        <w:rPr>
          <w:rFonts w:ascii="Times New Roman" w:hAnsi="Times New Roman" w:cs="Times New Roman"/>
          <w:b/>
          <w:sz w:val="24"/>
          <w:szCs w:val="24"/>
          <w:u w:val="single"/>
        </w:rPr>
        <w:t>§ 6 Zasady rezygnacji z uczestnictwa w projekcie</w:t>
      </w:r>
    </w:p>
    <w:p w:rsidR="00D36C60" w:rsidRPr="00D36C60" w:rsidRDefault="00D36C60" w:rsidP="00D36C60">
      <w:pPr>
        <w:pStyle w:val="Akapitzlist"/>
        <w:numPr>
          <w:ilvl w:val="0"/>
          <w:numId w:val="17"/>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  szczególnych  sytuacjach  losowych  uniemożliwiających  uczestnictwo  w  zajęciach  (np.  choroba, zmiana   miejsca   zamieszkania)   osoby   zakwalifikowane do   udziału   w   projekcie   mają   prawo   do rezygnacji  z  uczestnictwa  w  zajęciach,  po  złożeniu  pisemnego  oświadczenia  o  rezygnacji  i  jego przyczynach.</w:t>
      </w:r>
    </w:p>
    <w:p w:rsidR="00D36C60" w:rsidRPr="00D36C60" w:rsidRDefault="00D36C60" w:rsidP="00D36C60">
      <w:pPr>
        <w:pStyle w:val="Akapitzlist"/>
        <w:numPr>
          <w:ilvl w:val="0"/>
          <w:numId w:val="17"/>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  przypadku  rezygnacji  z  udziału  w  projekcie  uczestnik  zobowiązany  jest  do  zwrotu  otrzymanych materiałów  szkoleniowych,  piśmienniczych  najpóźniej  w  chwili  złożenia  pisemnego  oświadczenia  o rezygnacji.</w:t>
      </w:r>
    </w:p>
    <w:p w:rsidR="00D36C60" w:rsidRPr="00D36C60" w:rsidRDefault="00D36C60" w:rsidP="00D36C60">
      <w:pPr>
        <w:pStyle w:val="Akapitzlist"/>
        <w:numPr>
          <w:ilvl w:val="0"/>
          <w:numId w:val="17"/>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 xml:space="preserve">W  przypadku  rezygnacji  lub śmierci  uczestnika  na  miejsce  danego  uczestnika  zostanie  zrekrutowana pierwsza osoba z listy rezerwowej. </w:t>
      </w:r>
    </w:p>
    <w:p w:rsidR="00D36C60" w:rsidRPr="00D36C60" w:rsidRDefault="00D36C60" w:rsidP="00D36C60">
      <w:pPr>
        <w:pStyle w:val="Akapitzlist"/>
        <w:spacing w:line="360" w:lineRule="auto"/>
        <w:jc w:val="both"/>
        <w:rPr>
          <w:rFonts w:ascii="Times New Roman" w:hAnsi="Times New Roman" w:cs="Times New Roman"/>
          <w:sz w:val="24"/>
          <w:szCs w:val="24"/>
        </w:rPr>
      </w:pPr>
    </w:p>
    <w:p w:rsidR="00D36C60" w:rsidRPr="00D36C60" w:rsidRDefault="00D36C60" w:rsidP="00D36C60">
      <w:pPr>
        <w:pStyle w:val="Akapitzlist"/>
        <w:spacing w:line="360" w:lineRule="auto"/>
        <w:jc w:val="center"/>
        <w:rPr>
          <w:rFonts w:ascii="Times New Roman" w:hAnsi="Times New Roman" w:cs="Times New Roman"/>
          <w:b/>
          <w:sz w:val="24"/>
          <w:szCs w:val="24"/>
          <w:u w:val="single"/>
        </w:rPr>
      </w:pPr>
      <w:r w:rsidRPr="00D36C60">
        <w:rPr>
          <w:rFonts w:ascii="Times New Roman" w:hAnsi="Times New Roman" w:cs="Times New Roman"/>
          <w:b/>
          <w:sz w:val="24"/>
          <w:szCs w:val="24"/>
          <w:u w:val="single"/>
        </w:rPr>
        <w:t>§ 7 Zasady monitorowania udziału w projekcie</w:t>
      </w:r>
    </w:p>
    <w:p w:rsidR="00D36C60" w:rsidRPr="00D36C60" w:rsidRDefault="00D36C60" w:rsidP="00D36C60">
      <w:pPr>
        <w:pStyle w:val="Akapitzlist"/>
        <w:spacing w:line="360" w:lineRule="auto"/>
        <w:jc w:val="center"/>
        <w:rPr>
          <w:rFonts w:ascii="Times New Roman" w:hAnsi="Times New Roman" w:cs="Times New Roman"/>
          <w:b/>
          <w:sz w:val="24"/>
          <w:szCs w:val="24"/>
        </w:rPr>
      </w:pPr>
    </w:p>
    <w:p w:rsidR="00D36C60" w:rsidRPr="00D36C60" w:rsidRDefault="00D36C60" w:rsidP="00D36C60">
      <w:pPr>
        <w:pStyle w:val="Akapitzlist"/>
        <w:numPr>
          <w:ilvl w:val="0"/>
          <w:numId w:val="18"/>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Uczestnicy   zobowiązani   są   do   informowania   organizatora   o   ewentualnych   istotnych   zmianach osobowych, np. zmiana dowodu osobistego, numer telefonu, adres zamieszkania.</w:t>
      </w:r>
    </w:p>
    <w:p w:rsidR="00D36C60" w:rsidRDefault="00D36C60" w:rsidP="00D36C60">
      <w:pPr>
        <w:pStyle w:val="Akapitzlist"/>
        <w:numPr>
          <w:ilvl w:val="0"/>
          <w:numId w:val="18"/>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 xml:space="preserve">Otoczenie  uczestników  objęte  wsparciem  w  ramach  projektu  zobowiązane  jest  do  informowania Gminy Bodzentyn o   zdarzeniach   losowych dotyczących uczestników projektu, np. choroba, śmierć. </w:t>
      </w:r>
    </w:p>
    <w:p w:rsidR="00F42377" w:rsidRDefault="00F42377" w:rsidP="00F42377">
      <w:pPr>
        <w:pStyle w:val="Akapitzlist"/>
        <w:spacing w:line="360" w:lineRule="auto"/>
        <w:jc w:val="both"/>
        <w:rPr>
          <w:rFonts w:ascii="Times New Roman" w:hAnsi="Times New Roman" w:cs="Times New Roman"/>
          <w:sz w:val="24"/>
          <w:szCs w:val="24"/>
        </w:rPr>
      </w:pPr>
    </w:p>
    <w:p w:rsidR="00F42377" w:rsidRDefault="00F42377" w:rsidP="00F42377">
      <w:pPr>
        <w:pStyle w:val="Akapitzlist"/>
        <w:spacing w:line="360" w:lineRule="auto"/>
        <w:jc w:val="both"/>
        <w:rPr>
          <w:rFonts w:ascii="Times New Roman" w:hAnsi="Times New Roman" w:cs="Times New Roman"/>
          <w:sz w:val="24"/>
          <w:szCs w:val="24"/>
        </w:rPr>
      </w:pPr>
    </w:p>
    <w:p w:rsidR="00F42377" w:rsidRPr="00D36C60" w:rsidRDefault="00F42377" w:rsidP="00F42377">
      <w:pPr>
        <w:pStyle w:val="Akapitzlist"/>
        <w:spacing w:line="360" w:lineRule="auto"/>
        <w:jc w:val="both"/>
        <w:rPr>
          <w:rFonts w:ascii="Times New Roman" w:hAnsi="Times New Roman" w:cs="Times New Roman"/>
          <w:sz w:val="24"/>
          <w:szCs w:val="24"/>
        </w:rPr>
      </w:pPr>
    </w:p>
    <w:p w:rsidR="00D36C60" w:rsidRPr="00D36C60" w:rsidRDefault="00D36C60" w:rsidP="00D36C60">
      <w:pPr>
        <w:pStyle w:val="Akapitzlist"/>
        <w:numPr>
          <w:ilvl w:val="0"/>
          <w:numId w:val="18"/>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Uczestnicy są zobowiązani do wypełnienia ankiet monitorujących w trakcie uczestnictwa w projekcie oraz w okresie 1-go miesiąca i 3-ech miesięcy po zakończeniu projektu.</w:t>
      </w:r>
    </w:p>
    <w:p w:rsidR="00D36C60" w:rsidRPr="00D36C60" w:rsidRDefault="00D36C60" w:rsidP="00D36C60">
      <w:pPr>
        <w:spacing w:line="360" w:lineRule="auto"/>
        <w:jc w:val="center"/>
        <w:rPr>
          <w:rFonts w:ascii="Times New Roman" w:hAnsi="Times New Roman" w:cs="Times New Roman"/>
          <w:b/>
          <w:sz w:val="24"/>
          <w:szCs w:val="24"/>
          <w:u w:val="single"/>
        </w:rPr>
      </w:pPr>
      <w:r w:rsidRPr="00D36C60">
        <w:rPr>
          <w:rFonts w:ascii="Times New Roman" w:hAnsi="Times New Roman" w:cs="Times New Roman"/>
          <w:b/>
          <w:sz w:val="24"/>
          <w:szCs w:val="24"/>
          <w:u w:val="single"/>
        </w:rPr>
        <w:t>§ 8 Postanowienia końcowe</w:t>
      </w:r>
    </w:p>
    <w:p w:rsidR="00D36C60" w:rsidRPr="00D36C60" w:rsidRDefault="00D36C60" w:rsidP="00D36C60">
      <w:pPr>
        <w:pStyle w:val="Akapitzlist"/>
        <w:numPr>
          <w:ilvl w:val="0"/>
          <w:numId w:val="19"/>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Wszelkie zmiany niniejszego regulaminu wymagają formy pisemnej.</w:t>
      </w:r>
    </w:p>
    <w:p w:rsidR="00D36C60" w:rsidRPr="00D36C60" w:rsidRDefault="00D36C60" w:rsidP="00D36C60">
      <w:pPr>
        <w:pStyle w:val="Akapitzlist"/>
        <w:numPr>
          <w:ilvl w:val="0"/>
          <w:numId w:val="19"/>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Regulamin obowiązuje podczas całego okresu realizacji projektu.</w:t>
      </w:r>
    </w:p>
    <w:p w:rsidR="00D36C60" w:rsidRPr="00D36C60" w:rsidRDefault="00D36C60" w:rsidP="00D36C60">
      <w:pPr>
        <w:pStyle w:val="Akapitzlist"/>
        <w:numPr>
          <w:ilvl w:val="0"/>
          <w:numId w:val="19"/>
        </w:numPr>
        <w:spacing w:line="360" w:lineRule="auto"/>
        <w:jc w:val="both"/>
        <w:rPr>
          <w:rFonts w:ascii="Times New Roman" w:hAnsi="Times New Roman" w:cs="Times New Roman"/>
          <w:sz w:val="24"/>
          <w:szCs w:val="24"/>
        </w:rPr>
      </w:pPr>
      <w:r w:rsidRPr="00D36C60">
        <w:rPr>
          <w:rFonts w:ascii="Times New Roman" w:hAnsi="Times New Roman" w:cs="Times New Roman"/>
          <w:sz w:val="24"/>
          <w:szCs w:val="24"/>
        </w:rPr>
        <w:t xml:space="preserve"> Regulamin wchodzi w życie z dniem </w:t>
      </w:r>
      <w:r w:rsidR="00F42377">
        <w:rPr>
          <w:rFonts w:ascii="Times New Roman" w:hAnsi="Times New Roman" w:cs="Times New Roman"/>
          <w:sz w:val="24"/>
          <w:szCs w:val="24"/>
        </w:rPr>
        <w:t>przyjęcia</w:t>
      </w:r>
      <w:r w:rsidRPr="00D36C60">
        <w:rPr>
          <w:rFonts w:ascii="Times New Roman" w:hAnsi="Times New Roman" w:cs="Times New Roman"/>
          <w:sz w:val="24"/>
          <w:szCs w:val="24"/>
        </w:rPr>
        <w:t xml:space="preserve">. Organizator zastrzega sobie prawo do korygowania regulaminu   na   skutek   zmian   w   przepisach   dotyczących   Regionalnego   Programu   Operacyjnego Województwa Świętokrzyskiego na lata 2014-2020 lub na skutek zmian w umowie o dofinansowanie projektu. </w:t>
      </w:r>
    </w:p>
    <w:sectPr w:rsidR="00D36C60" w:rsidRPr="00D36C60" w:rsidSect="006912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8E" w:rsidRDefault="00001D8E" w:rsidP="00D36C60">
      <w:pPr>
        <w:spacing w:after="0" w:line="240" w:lineRule="auto"/>
      </w:pPr>
      <w:r>
        <w:separator/>
      </w:r>
    </w:p>
  </w:endnote>
  <w:endnote w:type="continuationSeparator" w:id="0">
    <w:p w:rsidR="00001D8E" w:rsidRDefault="00001D8E" w:rsidP="00D3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8E" w:rsidRDefault="00001D8E" w:rsidP="00D36C60">
      <w:pPr>
        <w:spacing w:after="0" w:line="240" w:lineRule="auto"/>
      </w:pPr>
      <w:r>
        <w:separator/>
      </w:r>
    </w:p>
  </w:footnote>
  <w:footnote w:type="continuationSeparator" w:id="0">
    <w:p w:rsidR="00001D8E" w:rsidRDefault="00001D8E" w:rsidP="00D36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30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2"/>
      <w:gridCol w:w="2913"/>
      <w:gridCol w:w="1950"/>
      <w:gridCol w:w="2934"/>
    </w:tblGrid>
    <w:tr w:rsidR="00D36C60" w:rsidTr="006062B2">
      <w:trPr>
        <w:trHeight w:val="701"/>
      </w:trPr>
      <w:tc>
        <w:tcPr>
          <w:tcW w:w="1218" w:type="pct"/>
          <w:hideMark/>
        </w:tcPr>
        <w:p w:rsidR="00D36C60" w:rsidRDefault="00D36C60" w:rsidP="00D36C60">
          <w:pPr>
            <w:spacing w:before="100" w:beforeAutospacing="1" w:after="120"/>
            <w:rPr>
              <w:rFonts w:asciiTheme="minorHAnsi" w:hAnsiTheme="minorHAnsi"/>
              <w:noProof/>
            </w:rPr>
          </w:pPr>
          <w:r>
            <w:rPr>
              <w:noProof/>
              <w:lang w:eastAsia="pl-PL"/>
            </w:rPr>
            <w:drawing>
              <wp:inline distT="0" distB="0" distL="0" distR="0">
                <wp:extent cx="1028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13" w:type="pct"/>
          <w:hideMark/>
        </w:tcPr>
        <w:p w:rsidR="00D36C60" w:rsidRDefault="00D36C60" w:rsidP="00D36C60">
          <w:pPr>
            <w:spacing w:before="100" w:beforeAutospacing="1" w:after="120"/>
            <w:jc w:val="center"/>
            <w:rPr>
              <w:rFonts w:asciiTheme="minorHAnsi" w:hAnsiTheme="minorHAnsi"/>
              <w:noProof/>
            </w:rPr>
          </w:pPr>
          <w:r>
            <w:rPr>
              <w:noProof/>
              <w:lang w:eastAsia="pl-PL"/>
            </w:rPr>
            <w:drawing>
              <wp:inline distT="0" distB="0" distL="0" distR="0">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946" w:type="pct"/>
          <w:hideMark/>
        </w:tcPr>
        <w:p w:rsidR="00D36C60" w:rsidRDefault="00D36C60" w:rsidP="00D36C60">
          <w:pPr>
            <w:spacing w:before="100" w:beforeAutospacing="1" w:after="120"/>
            <w:jc w:val="center"/>
            <w:rPr>
              <w:rFonts w:asciiTheme="minorHAnsi" w:hAnsiTheme="minorHAnsi"/>
              <w:noProof/>
            </w:rPr>
          </w:pPr>
          <w:r>
            <w:rPr>
              <w:noProof/>
              <w:lang w:eastAsia="pl-PL"/>
            </w:rPr>
            <w:drawing>
              <wp:inline distT="0" distB="0" distL="0" distR="0">
                <wp:extent cx="9620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423" w:type="pct"/>
          <w:hideMark/>
        </w:tcPr>
        <w:p w:rsidR="00D36C60" w:rsidRDefault="00D36C60" w:rsidP="00D36C60">
          <w:pPr>
            <w:spacing w:before="100" w:beforeAutospacing="1" w:after="120"/>
            <w:jc w:val="center"/>
            <w:rPr>
              <w:rFonts w:asciiTheme="minorHAnsi" w:hAnsiTheme="minorHAnsi"/>
              <w:noProof/>
            </w:rPr>
          </w:pPr>
          <w:r>
            <w:rPr>
              <w:rFonts w:ascii="Calibri" w:hAnsi="Calibri"/>
              <w:noProof/>
              <w:lang w:eastAsia="pl-PL"/>
            </w:rPr>
            <w:drawing>
              <wp:inline distT="0" distB="0" distL="0" distR="0">
                <wp:extent cx="16478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tc>
    </w:tr>
  </w:tbl>
  <w:p w:rsidR="00D36C60" w:rsidRDefault="00D36C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813"/>
    <w:multiLevelType w:val="hybridMultilevel"/>
    <w:tmpl w:val="653C28D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54CBE"/>
    <w:multiLevelType w:val="hybridMultilevel"/>
    <w:tmpl w:val="3D347D0E"/>
    <w:lvl w:ilvl="0" w:tplc="91305D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35470"/>
    <w:multiLevelType w:val="hybridMultilevel"/>
    <w:tmpl w:val="34786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232FE"/>
    <w:multiLevelType w:val="hybridMultilevel"/>
    <w:tmpl w:val="5B483220"/>
    <w:lvl w:ilvl="0" w:tplc="122CA8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74317F"/>
    <w:multiLevelType w:val="hybridMultilevel"/>
    <w:tmpl w:val="0354237E"/>
    <w:lvl w:ilvl="0" w:tplc="122CA8EC">
      <w:start w:val="1"/>
      <w:numFmt w:val="lowerLetter"/>
      <w:lvlText w:val="%1."/>
      <w:lvlJc w:val="left"/>
      <w:pPr>
        <w:ind w:left="252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7D320AC"/>
    <w:multiLevelType w:val="hybridMultilevel"/>
    <w:tmpl w:val="A404A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3067F"/>
    <w:multiLevelType w:val="hybridMultilevel"/>
    <w:tmpl w:val="A404A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380C0E"/>
    <w:multiLevelType w:val="hybridMultilevel"/>
    <w:tmpl w:val="457E6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EB4A08"/>
    <w:multiLevelType w:val="hybridMultilevel"/>
    <w:tmpl w:val="02F0E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04AC0"/>
    <w:multiLevelType w:val="hybridMultilevel"/>
    <w:tmpl w:val="1DF821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8232C8"/>
    <w:multiLevelType w:val="hybridMultilevel"/>
    <w:tmpl w:val="DFD8ED3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38334097"/>
    <w:multiLevelType w:val="hybridMultilevel"/>
    <w:tmpl w:val="597C685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4DF31BF2"/>
    <w:multiLevelType w:val="hybridMultilevel"/>
    <w:tmpl w:val="D8585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3004B6"/>
    <w:multiLevelType w:val="hybridMultilevel"/>
    <w:tmpl w:val="43C4315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E410202"/>
    <w:multiLevelType w:val="hybridMultilevel"/>
    <w:tmpl w:val="5B483220"/>
    <w:lvl w:ilvl="0" w:tplc="122CA8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E5B66B2"/>
    <w:multiLevelType w:val="hybridMultilevel"/>
    <w:tmpl w:val="02F0E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745751"/>
    <w:multiLevelType w:val="hybridMultilevel"/>
    <w:tmpl w:val="B388EE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5F45F05"/>
    <w:multiLevelType w:val="hybridMultilevel"/>
    <w:tmpl w:val="AADE8FB6"/>
    <w:lvl w:ilvl="0" w:tplc="122CA8E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9E34583"/>
    <w:multiLevelType w:val="hybridMultilevel"/>
    <w:tmpl w:val="09DEE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1028BD"/>
    <w:multiLevelType w:val="hybridMultilevel"/>
    <w:tmpl w:val="374A678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5"/>
  </w:num>
  <w:num w:numId="3">
    <w:abstractNumId w:val="13"/>
  </w:num>
  <w:num w:numId="4">
    <w:abstractNumId w:val="17"/>
  </w:num>
  <w:num w:numId="5">
    <w:abstractNumId w:val="4"/>
  </w:num>
  <w:num w:numId="6">
    <w:abstractNumId w:val="0"/>
  </w:num>
  <w:num w:numId="7">
    <w:abstractNumId w:val="11"/>
  </w:num>
  <w:num w:numId="8">
    <w:abstractNumId w:val="3"/>
  </w:num>
  <w:num w:numId="9">
    <w:abstractNumId w:val="14"/>
  </w:num>
  <w:num w:numId="10">
    <w:abstractNumId w:val="19"/>
  </w:num>
  <w:num w:numId="11">
    <w:abstractNumId w:val="10"/>
  </w:num>
  <w:num w:numId="12">
    <w:abstractNumId w:val="12"/>
  </w:num>
  <w:num w:numId="13">
    <w:abstractNumId w:val="16"/>
  </w:num>
  <w:num w:numId="14">
    <w:abstractNumId w:val="18"/>
  </w:num>
  <w:num w:numId="15">
    <w:abstractNumId w:val="2"/>
  </w:num>
  <w:num w:numId="16">
    <w:abstractNumId w:val="9"/>
  </w:num>
  <w:num w:numId="17">
    <w:abstractNumId w:val="8"/>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A4"/>
    <w:rsid w:val="00001D8E"/>
    <w:rsid w:val="00041625"/>
    <w:rsid w:val="00102C03"/>
    <w:rsid w:val="001667D7"/>
    <w:rsid w:val="00166F74"/>
    <w:rsid w:val="002229E1"/>
    <w:rsid w:val="00335AAC"/>
    <w:rsid w:val="00392959"/>
    <w:rsid w:val="003A4F03"/>
    <w:rsid w:val="00457304"/>
    <w:rsid w:val="004B4284"/>
    <w:rsid w:val="00532122"/>
    <w:rsid w:val="0053372A"/>
    <w:rsid w:val="00540455"/>
    <w:rsid w:val="005B7144"/>
    <w:rsid w:val="005E64FD"/>
    <w:rsid w:val="00635BC5"/>
    <w:rsid w:val="00691294"/>
    <w:rsid w:val="00704579"/>
    <w:rsid w:val="0086602D"/>
    <w:rsid w:val="00870EC7"/>
    <w:rsid w:val="008A4FB6"/>
    <w:rsid w:val="008B7027"/>
    <w:rsid w:val="0093024C"/>
    <w:rsid w:val="009E3033"/>
    <w:rsid w:val="009F597F"/>
    <w:rsid w:val="00A57858"/>
    <w:rsid w:val="00A657B8"/>
    <w:rsid w:val="00AA5B4E"/>
    <w:rsid w:val="00B45C0A"/>
    <w:rsid w:val="00C07CF2"/>
    <w:rsid w:val="00C62C3F"/>
    <w:rsid w:val="00D0123D"/>
    <w:rsid w:val="00D36C60"/>
    <w:rsid w:val="00D923EB"/>
    <w:rsid w:val="00E87155"/>
    <w:rsid w:val="00F42377"/>
    <w:rsid w:val="00F44319"/>
    <w:rsid w:val="00F555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A1C4C-FE9D-4607-9F52-7DA60D98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2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55A4"/>
    <w:pPr>
      <w:ind w:left="720"/>
      <w:contextualSpacing/>
    </w:pPr>
  </w:style>
  <w:style w:type="paragraph" w:styleId="Nagwek">
    <w:name w:val="header"/>
    <w:basedOn w:val="Normalny"/>
    <w:link w:val="NagwekZnak"/>
    <w:uiPriority w:val="99"/>
    <w:unhideWhenUsed/>
    <w:rsid w:val="00D36C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C60"/>
  </w:style>
  <w:style w:type="paragraph" w:styleId="Stopka">
    <w:name w:val="footer"/>
    <w:basedOn w:val="Normalny"/>
    <w:link w:val="StopkaZnak"/>
    <w:uiPriority w:val="99"/>
    <w:unhideWhenUsed/>
    <w:rsid w:val="00D36C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C60"/>
  </w:style>
  <w:style w:type="table" w:styleId="Tabela-Siatka">
    <w:name w:val="Table Grid"/>
    <w:basedOn w:val="Standardowy"/>
    <w:uiPriority w:val="59"/>
    <w:rsid w:val="00D36C6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5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7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2096</Words>
  <Characters>12578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dc:creator>
  <cp:keywords/>
  <dc:description/>
  <cp:lastModifiedBy>User</cp:lastModifiedBy>
  <cp:revision>2</cp:revision>
  <cp:lastPrinted>2019-07-09T08:24:00Z</cp:lastPrinted>
  <dcterms:created xsi:type="dcterms:W3CDTF">2019-08-20T06:43:00Z</dcterms:created>
  <dcterms:modified xsi:type="dcterms:W3CDTF">2019-08-20T06:43:00Z</dcterms:modified>
</cp:coreProperties>
</file>